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61" w:rsidRDefault="007E011D" w:rsidP="007E011D">
      <w:pPr>
        <w:jc w:val="center"/>
        <w:rPr>
          <w:rFonts w:ascii="Meiryo UI" w:eastAsia="Meiryo UI" w:hAnsi="Meiryo UI"/>
          <w:szCs w:val="21"/>
        </w:rPr>
      </w:pPr>
      <w:r>
        <w:rPr>
          <w:rFonts w:ascii="Meiryo UI" w:eastAsia="Meiryo UI" w:hAnsi="Meiryo UI" w:hint="eastAsia"/>
          <w:szCs w:val="21"/>
        </w:rPr>
        <w:t>【特許】平面画像の立体認識による分離方法と製品</w:t>
      </w:r>
    </w:p>
    <w:p w:rsidR="007E011D" w:rsidRPr="007E011D" w:rsidRDefault="007E011D" w:rsidP="007E011D">
      <w:pPr>
        <w:jc w:val="left"/>
        <w:rPr>
          <w:rFonts w:ascii="Meiryo UI" w:eastAsia="Meiryo UI" w:hAnsi="Meiryo UI"/>
          <w:b/>
          <w:szCs w:val="21"/>
        </w:rPr>
      </w:pPr>
      <w:r w:rsidRPr="007E011D">
        <w:rPr>
          <w:rFonts w:ascii="Meiryo UI" w:eastAsia="Meiryo UI" w:hAnsi="Meiryo UI" w:hint="eastAsia"/>
          <w:b/>
          <w:szCs w:val="21"/>
        </w:rPr>
        <w:t>事業概要</w:t>
      </w:r>
    </w:p>
    <w:p w:rsidR="007E011D" w:rsidRDefault="007E011D" w:rsidP="007E011D">
      <w:pPr>
        <w:adjustRightInd w:val="0"/>
        <w:snapToGrid w:val="0"/>
        <w:jc w:val="left"/>
        <w:rPr>
          <w:rFonts w:ascii="Meiryo UI" w:eastAsia="Meiryo UI" w:hAnsi="Meiryo UI"/>
          <w:color w:val="000000" w:themeColor="text1"/>
          <w:szCs w:val="21"/>
        </w:rPr>
      </w:pPr>
      <w:r>
        <w:rPr>
          <w:rFonts w:ascii="Meiryo UI" w:eastAsia="Meiryo UI" w:hAnsi="Meiryo UI" w:hint="eastAsia"/>
          <w:szCs w:val="21"/>
        </w:rPr>
        <w:t xml:space="preserve">　</w:t>
      </w:r>
      <w:r>
        <w:rPr>
          <w:rFonts w:ascii="Meiryo UI" w:eastAsia="Meiryo UI" w:hAnsi="Meiryo UI" w:hint="eastAsia"/>
          <w:color w:val="000000" w:themeColor="text1"/>
          <w:szCs w:val="21"/>
        </w:rPr>
        <w:t>国内外内の交通事故多発をより安全・安心なものにするために考え出しました。</w:t>
      </w:r>
    </w:p>
    <w:p w:rsidR="007E011D" w:rsidRDefault="007E011D" w:rsidP="007E011D">
      <w:pPr>
        <w:pStyle w:val="a3"/>
        <w:adjustRightInd w:val="0"/>
        <w:snapToGrid w:val="0"/>
        <w:ind w:leftChars="0" w:left="360"/>
        <w:jc w:val="left"/>
        <w:rPr>
          <w:rFonts w:ascii="Meiryo UI" w:eastAsia="Meiryo UI" w:hAnsi="Meiryo UI"/>
          <w:color w:val="000000" w:themeColor="text1"/>
          <w:szCs w:val="21"/>
        </w:rPr>
      </w:pPr>
      <w:r>
        <w:rPr>
          <w:rFonts w:ascii="Meiryo UI" w:eastAsia="Meiryo UI" w:hAnsi="Meiryo UI" w:hint="eastAsia"/>
          <w:color w:val="000000" w:themeColor="text1"/>
          <w:szCs w:val="21"/>
        </w:rPr>
        <w:t>通行区分帯・レジ等の順番整列帯やゾーンを平面画像でありながら、あたかも立体物があるかのように見せ、走行中の通行</w:t>
      </w:r>
    </w:p>
    <w:p w:rsidR="007E011D" w:rsidRPr="007E011D" w:rsidRDefault="007E011D" w:rsidP="007E011D">
      <w:pPr>
        <w:adjustRightInd w:val="0"/>
        <w:snapToGrid w:val="0"/>
        <w:ind w:firstLineChars="100" w:firstLine="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区分帯から他の区分帯に侵入させにくくさせ、事故を激減させる方法及び製品です。</w:t>
      </w:r>
    </w:p>
    <w:p w:rsidR="007E011D" w:rsidRDefault="007E011D" w:rsidP="007E011D">
      <w:pPr>
        <w:adjustRightInd w:val="0"/>
        <w:snapToGrid w:val="0"/>
        <w:ind w:firstLineChars="200" w:firstLine="420"/>
        <w:jc w:val="left"/>
        <w:rPr>
          <w:rFonts w:ascii="Meiryo UI" w:eastAsia="Meiryo UI" w:hAnsi="Meiryo UI"/>
          <w:color w:val="000000" w:themeColor="text1"/>
          <w:szCs w:val="21"/>
          <w:u w:val="single"/>
        </w:rPr>
      </w:pPr>
      <w:r w:rsidRPr="008235D0">
        <w:rPr>
          <w:rFonts w:ascii="Meiryo UI" w:eastAsia="Meiryo UI" w:hAnsi="Meiryo UI" w:hint="eastAsia"/>
          <w:color w:val="000000" w:themeColor="text1"/>
          <w:szCs w:val="21"/>
          <w:u w:val="single"/>
        </w:rPr>
        <w:t>誤って他の通行帯・ゾーンに侵入したとしても、従来のように構造物にぶつかることが無く、怪我や物損事故もなく、荷降ろし</w:t>
      </w:r>
    </w:p>
    <w:p w:rsidR="007E011D" w:rsidRDefault="007E011D" w:rsidP="007E011D">
      <w:pPr>
        <w:adjustRightInd w:val="0"/>
        <w:snapToGrid w:val="0"/>
        <w:ind w:firstLineChars="100" w:firstLine="210"/>
        <w:jc w:val="left"/>
        <w:rPr>
          <w:rFonts w:ascii="Meiryo UI" w:eastAsia="Meiryo UI" w:hAnsi="Meiryo UI"/>
          <w:color w:val="000000" w:themeColor="text1"/>
          <w:szCs w:val="21"/>
          <w:u w:val="single"/>
        </w:rPr>
      </w:pPr>
      <w:r>
        <w:rPr>
          <w:rFonts w:ascii="Meiryo UI" w:eastAsia="Meiryo UI" w:hAnsi="Meiryo UI" w:hint="eastAsia"/>
          <w:color w:val="000000" w:themeColor="text1"/>
          <w:szCs w:val="21"/>
          <w:u w:val="single"/>
        </w:rPr>
        <w:t>・</w:t>
      </w:r>
      <w:r w:rsidRPr="008235D0">
        <w:rPr>
          <w:rFonts w:ascii="Meiryo UI" w:eastAsia="Meiryo UI" w:hAnsi="Meiryo UI" w:hint="eastAsia"/>
          <w:color w:val="000000" w:themeColor="text1"/>
          <w:szCs w:val="21"/>
          <w:u w:val="single"/>
        </w:rPr>
        <w:t>一時駐車も可能であり、商店街への影響も少ない。</w:t>
      </w:r>
    </w:p>
    <w:p w:rsidR="007E011D" w:rsidRPr="008235D0" w:rsidRDefault="007E011D" w:rsidP="007E011D">
      <w:pPr>
        <w:adjustRightInd w:val="0"/>
        <w:snapToGrid w:val="0"/>
        <w:ind w:firstLineChars="200" w:firstLine="420"/>
        <w:jc w:val="left"/>
        <w:rPr>
          <w:rFonts w:ascii="Meiryo UI" w:eastAsia="Meiryo UI" w:hAnsi="Meiryo UI"/>
          <w:color w:val="000000" w:themeColor="text1"/>
          <w:szCs w:val="21"/>
          <w:u w:val="single"/>
        </w:rPr>
      </w:pPr>
      <w:r w:rsidRPr="008235D0">
        <w:rPr>
          <w:rFonts w:ascii="Meiryo UI" w:eastAsia="Meiryo UI" w:hAnsi="Meiryo UI" w:hint="eastAsia"/>
          <w:color w:val="000000" w:themeColor="text1"/>
          <w:szCs w:val="21"/>
          <w:u w:val="single"/>
        </w:rPr>
        <w:t>構造物でないため交差点上に設置することにより、自動車と自転車・歩行者等の巻き込み事故も大幅に防</w:t>
      </w:r>
      <w:r>
        <w:rPr>
          <w:rFonts w:ascii="Meiryo UI" w:eastAsia="Meiryo UI" w:hAnsi="Meiryo UI" w:hint="eastAsia"/>
          <w:color w:val="000000" w:themeColor="text1"/>
          <w:szCs w:val="21"/>
          <w:u w:val="single"/>
        </w:rPr>
        <w:t>げる</w:t>
      </w:r>
      <w:r w:rsidRPr="008235D0">
        <w:rPr>
          <w:rFonts w:ascii="Meiryo UI" w:eastAsia="Meiryo UI" w:hAnsi="Meiryo UI" w:hint="eastAsia"/>
          <w:color w:val="000000" w:themeColor="text1"/>
          <w:szCs w:val="21"/>
          <w:u w:val="single"/>
        </w:rPr>
        <w:t>。</w:t>
      </w:r>
    </w:p>
    <w:p w:rsidR="007E011D" w:rsidRDefault="007E011D" w:rsidP="007E011D">
      <w:pPr>
        <w:jc w:val="left"/>
        <w:rPr>
          <w:rFonts w:ascii="Meiryo UI" w:eastAsia="Meiryo UI" w:hAnsi="Meiryo UI"/>
          <w:b/>
          <w:szCs w:val="21"/>
        </w:rPr>
      </w:pPr>
      <w:r w:rsidRPr="007E011D">
        <w:rPr>
          <w:rFonts w:ascii="Meiryo UI" w:eastAsia="Meiryo UI" w:hAnsi="Meiryo UI" w:hint="eastAsia"/>
          <w:b/>
          <w:szCs w:val="21"/>
        </w:rPr>
        <w:t>解決すべき課題／市場ニーズ（背景）</w:t>
      </w:r>
    </w:p>
    <w:p w:rsidR="007E011D" w:rsidRPr="007E011D" w:rsidRDefault="007E011D" w:rsidP="007E011D">
      <w:pPr>
        <w:adjustRightInd w:val="0"/>
        <w:snapToGrid w:val="0"/>
        <w:ind w:left="420" w:hangingChars="200" w:hanging="420"/>
        <w:jc w:val="left"/>
        <w:rPr>
          <w:rFonts w:ascii="Meiryo UI" w:eastAsia="Meiryo UI" w:hAnsi="Meiryo UI"/>
          <w:color w:val="000000" w:themeColor="text1"/>
          <w:szCs w:val="21"/>
        </w:rPr>
      </w:pPr>
      <w:r>
        <w:rPr>
          <w:rFonts w:ascii="Meiryo UI" w:eastAsia="Meiryo UI" w:hAnsi="Meiryo UI" w:hint="eastAsia"/>
          <w:b/>
          <w:szCs w:val="21"/>
        </w:rPr>
        <w:t xml:space="preserve">　背景・動機</w:t>
      </w:r>
      <w:r>
        <w:rPr>
          <w:rFonts w:ascii="Meiryo UI" w:eastAsia="Meiryo UI" w:hAnsi="Meiryo UI" w:hint="eastAsia"/>
          <w:b/>
          <w:szCs w:val="21"/>
        </w:rPr>
        <w:br/>
      </w:r>
      <w:r w:rsidRPr="007E011D">
        <w:rPr>
          <w:rFonts w:ascii="Meiryo UI" w:eastAsia="Meiryo UI" w:hAnsi="Meiryo UI" w:hint="eastAsia"/>
          <w:color w:val="000000" w:themeColor="text1"/>
          <w:szCs w:val="21"/>
        </w:rPr>
        <w:t>近年自動車道路での自動車と自転車の事故や歩道での自転車と歩行者との事故が増え、また、放置自転車等の</w:t>
      </w:r>
    </w:p>
    <w:p w:rsidR="007E011D" w:rsidRPr="007E011D" w:rsidRDefault="007E011D" w:rsidP="007E011D">
      <w:pPr>
        <w:adjustRightInd w:val="0"/>
        <w:snapToGrid w:val="0"/>
        <w:ind w:leftChars="100" w:left="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対策や事故を減少させる方法が要望されている。</w:t>
      </w:r>
    </w:p>
    <w:p w:rsidR="007E011D" w:rsidRPr="007E011D" w:rsidRDefault="007E011D" w:rsidP="007E011D">
      <w:pPr>
        <w:adjustRightInd w:val="0"/>
        <w:snapToGrid w:val="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放置自転車・違法駐車自動車対策に道路標識コーンやバリケード、注意看板等を設置しているところもある。</w:t>
      </w:r>
    </w:p>
    <w:p w:rsidR="007E011D" w:rsidRPr="007E011D" w:rsidRDefault="007E011D" w:rsidP="007E011D">
      <w:pPr>
        <w:adjustRightInd w:val="0"/>
        <w:snapToGrid w:val="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劇場・店舗・駅等での切符や買い物品のレジなどでは、白線を引いたり、テープ等で順番整列をさせている。</w:t>
      </w:r>
    </w:p>
    <w:p w:rsidR="007E011D" w:rsidRPr="007E011D" w:rsidRDefault="007E011D" w:rsidP="007E011D">
      <w:pPr>
        <w:adjustRightInd w:val="0"/>
        <w:snapToGrid w:val="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道路上に突起物として、路面を分離したものがあるが、自動車・自転車・歩行者が乗り上げ転倒する危険性がある。</w:t>
      </w:r>
    </w:p>
    <w:p w:rsidR="007E011D" w:rsidRDefault="007E011D" w:rsidP="007E011D">
      <w:pPr>
        <w:adjustRightInd w:val="0"/>
        <w:snapToGrid w:val="0"/>
        <w:ind w:firstLineChars="150" w:firstLine="315"/>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通行区分帯・ゾーンや順番整列帯・ゾーンにあたかも立体物があるかのように見せることにより、走行中の通行区分帯から</w:t>
      </w:r>
    </w:p>
    <w:p w:rsidR="007E011D" w:rsidRPr="007E011D" w:rsidRDefault="007E011D" w:rsidP="007E011D">
      <w:pPr>
        <w:adjustRightInd w:val="0"/>
        <w:snapToGrid w:val="0"/>
        <w:ind w:firstLineChars="150" w:firstLine="315"/>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他の通行区分帯やゾーンに侵入しにくくさせることで、安全・安心な分離方法であることから考案した。</w:t>
      </w:r>
    </w:p>
    <w:p w:rsidR="007E011D" w:rsidRPr="007E011D" w:rsidRDefault="007E011D" w:rsidP="007E011D">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sidRPr="007E011D">
        <w:rPr>
          <w:rFonts w:ascii="Meiryo UI" w:eastAsia="Meiryo UI" w:hAnsi="Meiryo UI" w:hint="eastAsia"/>
          <w:b/>
          <w:color w:val="000000" w:themeColor="text1"/>
          <w:kern w:val="2"/>
          <w:sz w:val="21"/>
          <w:szCs w:val="21"/>
        </w:rPr>
        <w:t>導入効果</w:t>
      </w:r>
    </w:p>
    <w:p w:rsidR="007E011D" w:rsidRDefault="007E011D" w:rsidP="007E011D">
      <w:pPr>
        <w:adjustRightInd w:val="0"/>
        <w:snapToGrid w:val="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放置自転車・違法駐車自動車対策、劇場・店舗・駅等での切符や買い物品のレジなどの順番整列では、立体視覚による</w:t>
      </w:r>
    </w:p>
    <w:p w:rsidR="007E011D" w:rsidRPr="007E011D" w:rsidRDefault="007E011D" w:rsidP="007E011D">
      <w:pPr>
        <w:adjustRightInd w:val="0"/>
        <w:snapToGrid w:val="0"/>
        <w:ind w:firstLineChars="100" w:firstLine="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分離帯・ゾーンに似顔絵・仏像等踏んだり、侵入しにくい画像や絵等を用いることで高い効果を上げる。</w:t>
      </w:r>
    </w:p>
    <w:p w:rsidR="007E011D" w:rsidRDefault="007E011D" w:rsidP="007E011D">
      <w:pPr>
        <w:adjustRightInd w:val="0"/>
        <w:snapToGrid w:val="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誤って他の通行帯・ゾーンに侵入したとしても、従来のように構造物にぶつかることが無く、怪我や物損事故もなく、荷降ろし</w:t>
      </w:r>
    </w:p>
    <w:p w:rsidR="007E011D" w:rsidRPr="007E011D" w:rsidRDefault="007E011D" w:rsidP="007E011D">
      <w:pPr>
        <w:adjustRightInd w:val="0"/>
        <w:snapToGrid w:val="0"/>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w:t>
      </w:r>
      <w:r w:rsidRPr="007E011D">
        <w:rPr>
          <w:rFonts w:ascii="Meiryo UI" w:eastAsia="Meiryo UI" w:hAnsi="Meiryo UI" w:hint="eastAsia"/>
          <w:color w:val="000000" w:themeColor="text1"/>
          <w:szCs w:val="21"/>
        </w:rPr>
        <w:t>一時駐車も可能であり、商店街への影響も少ない。</w:t>
      </w:r>
    </w:p>
    <w:p w:rsidR="007E011D" w:rsidRPr="007E011D" w:rsidRDefault="007E011D" w:rsidP="007E011D">
      <w:pPr>
        <w:adjustRightInd w:val="0"/>
        <w:snapToGrid w:val="0"/>
        <w:ind w:left="210" w:hangingChars="100" w:hanging="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立体視覚による分離帯・ゾーンの平面に描くものは図形・画像・絵等多方面にわたり、草木や季節の花を立体視覚にすると、花壇や植木をする必要が無く、冬でも草花が見られる。</w:t>
      </w:r>
    </w:p>
    <w:p w:rsidR="007E011D" w:rsidRPr="007E011D" w:rsidRDefault="007E011D" w:rsidP="007E011D">
      <w:pPr>
        <w:adjustRightInd w:val="0"/>
        <w:snapToGrid w:val="0"/>
        <w:ind w:firstLineChars="100" w:firstLine="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構造物でないため交差点上に設置することにより、自動車と自転車・歩行者等の巻き込み事故も大幅に防ぐことが出来る。</w:t>
      </w:r>
    </w:p>
    <w:p w:rsidR="007E011D" w:rsidRPr="007E011D" w:rsidRDefault="007E011D" w:rsidP="007E011D">
      <w:pPr>
        <w:adjustRightInd w:val="0"/>
        <w:snapToGrid w:val="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E011D">
        <w:rPr>
          <w:rFonts w:ascii="Meiryo UI" w:eastAsia="Meiryo UI" w:hAnsi="Meiryo UI" w:hint="eastAsia"/>
          <w:color w:val="000000" w:themeColor="text1"/>
          <w:szCs w:val="21"/>
        </w:rPr>
        <w:t>放置自転車・違法駐車自動車対策、劇場・店舗・駅等での切符や買い物品のレジなどの順番整列等で活用できる。</w:t>
      </w:r>
    </w:p>
    <w:p w:rsidR="007E011D" w:rsidRDefault="007E011D" w:rsidP="007E011D">
      <w:pPr>
        <w:ind w:firstLineChars="100" w:firstLine="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 xml:space="preserve">　道路面だけでなく、壁や柱・天井等にも利用し、出入り口や方向指示等を視覚により立体的に見せることができる。</w:t>
      </w:r>
    </w:p>
    <w:p w:rsidR="007E011D" w:rsidRDefault="007E011D" w:rsidP="007E011D">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Pr>
          <w:rFonts w:ascii="Meiryo UI" w:eastAsia="Meiryo UI" w:hAnsi="Meiryo UI" w:hint="eastAsia"/>
          <w:b/>
          <w:color w:val="000000" w:themeColor="text1"/>
          <w:kern w:val="2"/>
          <w:sz w:val="21"/>
          <w:szCs w:val="21"/>
        </w:rPr>
        <w:t>提供する技術、サービス、商品</w:t>
      </w:r>
    </w:p>
    <w:p w:rsidR="007E011D" w:rsidRDefault="007E011D" w:rsidP="007E011D">
      <w:pPr>
        <w:pStyle w:val="a3"/>
        <w:adjustRightInd w:val="0"/>
        <w:snapToGrid w:val="0"/>
        <w:ind w:leftChars="0" w:left="360"/>
        <w:jc w:val="left"/>
        <w:rPr>
          <w:rFonts w:ascii="Meiryo UI" w:eastAsia="Meiryo UI" w:hAnsi="Meiryo UI"/>
          <w:color w:val="000000" w:themeColor="text1"/>
          <w:szCs w:val="21"/>
        </w:rPr>
      </w:pPr>
      <w:r w:rsidRPr="00EC650E">
        <w:rPr>
          <w:rFonts w:ascii="Meiryo UI" w:eastAsia="Meiryo UI" w:hAnsi="Meiryo UI" w:hint="eastAsia"/>
          <w:color w:val="000000" w:themeColor="text1"/>
          <w:szCs w:val="21"/>
        </w:rPr>
        <w:t>通行区分帯・レジ等の順番整列帯やゾーンを平面画像でありながら、あたかも立体物があるかのように見せ、走行中の通行</w:t>
      </w:r>
    </w:p>
    <w:p w:rsidR="007E011D" w:rsidRDefault="007E011D" w:rsidP="00D13E1D">
      <w:pPr>
        <w:adjustRightInd w:val="0"/>
        <w:snapToGrid w:val="0"/>
        <w:ind w:firstLineChars="100" w:firstLine="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区分帯から他の区分帯に侵入させにくくさせ、事故を激減させる方法及び製品（交差点の中央においてもぶつからず、乗りあ</w:t>
      </w:r>
    </w:p>
    <w:p w:rsidR="00D13E1D" w:rsidRPr="00DD1EDB" w:rsidRDefault="007E011D" w:rsidP="00DD1EDB">
      <w:pPr>
        <w:adjustRightInd w:val="0"/>
        <w:snapToGrid w:val="0"/>
        <w:ind w:firstLineChars="100" w:firstLine="210"/>
        <w:jc w:val="left"/>
        <w:rPr>
          <w:rFonts w:ascii="Meiryo UI" w:eastAsia="Meiryo UI" w:hAnsi="Meiryo UI"/>
          <w:color w:val="000000" w:themeColor="text1"/>
          <w:szCs w:val="21"/>
        </w:rPr>
      </w:pPr>
      <w:r w:rsidRPr="007E011D">
        <w:rPr>
          <w:rFonts w:ascii="Meiryo UI" w:eastAsia="Meiryo UI" w:hAnsi="Meiryo UI" w:hint="eastAsia"/>
          <w:color w:val="000000" w:themeColor="text1"/>
          <w:szCs w:val="21"/>
        </w:rPr>
        <w:t>げるだけで事故が低減します</w:t>
      </w:r>
    </w:p>
    <w:p w:rsidR="00D13E1D" w:rsidRDefault="00D13E1D" w:rsidP="007E011D">
      <w:pPr>
        <w:pStyle w:val="Web"/>
        <w:kinsoku w:val="0"/>
        <w:overflowPunct w:val="0"/>
        <w:spacing w:before="86" w:beforeAutospacing="0" w:after="0" w:afterAutospacing="0"/>
        <w:textAlignment w:val="baseline"/>
        <w:rPr>
          <w:rFonts w:ascii="Meiryo UI" w:eastAsia="Meiryo UI" w:hAnsi="Meiryo UI"/>
          <w:b/>
          <w:color w:val="000000" w:themeColor="text1"/>
          <w:kern w:val="2"/>
          <w:sz w:val="21"/>
          <w:szCs w:val="21"/>
        </w:rPr>
      </w:pPr>
      <w:r w:rsidRPr="00D13E1D">
        <w:rPr>
          <w:rFonts w:ascii="Meiryo UI" w:eastAsia="Meiryo UI" w:hAnsi="Meiryo UI" w:hint="eastAsia"/>
          <w:b/>
          <w:color w:val="000000" w:themeColor="text1"/>
          <w:kern w:val="2"/>
          <w:sz w:val="21"/>
          <w:szCs w:val="21"/>
        </w:rPr>
        <w:t>ターゲット顧客</w:t>
      </w:r>
    </w:p>
    <w:p w:rsidR="00D13E1D" w:rsidRPr="00D13E1D" w:rsidRDefault="00D13E1D" w:rsidP="00D13E1D">
      <w:pPr>
        <w:adjustRightInd w:val="0"/>
        <w:snapToGrid w:val="0"/>
        <w:jc w:val="left"/>
        <w:rPr>
          <w:rFonts w:ascii="Meiryo UI" w:eastAsia="Meiryo UI" w:hAnsi="Meiryo UI" w:cstheme="minorBidi"/>
          <w:b/>
          <w:color w:val="000000" w:themeColor="text1"/>
          <w:szCs w:val="21"/>
        </w:rPr>
      </w:pPr>
      <w:r>
        <w:rPr>
          <w:rFonts w:ascii="Meiryo UI" w:eastAsia="Meiryo UI" w:hAnsi="Meiryo UI" w:hint="eastAsia"/>
          <w:b/>
          <w:color w:val="000000" w:themeColor="text1"/>
          <w:szCs w:val="21"/>
        </w:rPr>
        <w:t xml:space="preserve">　</w:t>
      </w:r>
      <w:r w:rsidRPr="00D13E1D">
        <w:rPr>
          <w:rFonts w:ascii="Meiryo UI" w:eastAsia="Meiryo UI" w:hAnsi="Meiryo UI" w:cstheme="minorBidi" w:hint="eastAsia"/>
          <w:b/>
          <w:color w:val="000000" w:themeColor="text1"/>
          <w:szCs w:val="21"/>
        </w:rPr>
        <w:t>市場とターゲット</w:t>
      </w:r>
    </w:p>
    <w:p w:rsidR="00D13E1D" w:rsidRPr="00D13E1D" w:rsidRDefault="00D13E1D" w:rsidP="00D13E1D">
      <w:pPr>
        <w:adjustRightInd w:val="0"/>
        <w:snapToGrid w:val="0"/>
        <w:ind w:firstLineChars="100" w:firstLine="210"/>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 xml:space="preserve">　大・中・小規模土木関連企業・公共土木機関等⇒設営・導入・利用による増収および広告副収入</w:t>
      </w:r>
    </w:p>
    <w:p w:rsidR="00D13E1D" w:rsidRPr="00D13E1D" w:rsidRDefault="00D13E1D" w:rsidP="00D13E1D">
      <w:pPr>
        <w:adjustRightInd w:val="0"/>
        <w:snapToGrid w:val="0"/>
        <w:ind w:firstLineChars="150" w:firstLine="315"/>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大・中・小規模イベント・コンサート・駅・商店⇒設営・導入・利用による増収および広告副収入</w:t>
      </w:r>
    </w:p>
    <w:p w:rsidR="00D13E1D" w:rsidRPr="00D13E1D" w:rsidRDefault="00D13E1D" w:rsidP="00D13E1D">
      <w:pPr>
        <w:adjustRightInd w:val="0"/>
        <w:snapToGrid w:val="0"/>
        <w:jc w:val="left"/>
        <w:rPr>
          <w:rFonts w:ascii="Meiryo UI" w:eastAsia="Meiryo UI" w:hAnsi="Meiryo UI" w:cstheme="minorBidi"/>
          <w:b/>
          <w:color w:val="000000" w:themeColor="text1"/>
          <w:szCs w:val="21"/>
        </w:rPr>
      </w:pPr>
      <w:r w:rsidRPr="00D13E1D">
        <w:rPr>
          <w:rFonts w:ascii="Meiryo UI" w:eastAsia="Meiryo UI" w:hAnsi="Meiryo UI" w:cstheme="minorBidi" w:hint="eastAsia"/>
          <w:color w:val="000000" w:themeColor="text1"/>
          <w:szCs w:val="21"/>
        </w:rPr>
        <w:t xml:space="preserve">　</w:t>
      </w:r>
      <w:r w:rsidRPr="00D13E1D">
        <w:rPr>
          <w:rFonts w:ascii="Meiryo UI" w:eastAsia="Meiryo UI" w:hAnsi="Meiryo UI" w:cstheme="minorBidi" w:hint="eastAsia"/>
          <w:b/>
          <w:color w:val="000000" w:themeColor="text1"/>
          <w:szCs w:val="21"/>
        </w:rPr>
        <w:t>規模</w:t>
      </w:r>
    </w:p>
    <w:p w:rsidR="00D13E1D" w:rsidRPr="00D13E1D" w:rsidRDefault="00D13E1D" w:rsidP="00D13E1D">
      <w:pPr>
        <w:adjustRightInd w:val="0"/>
        <w:snapToGrid w:val="0"/>
        <w:ind w:firstLineChars="200" w:firstLine="420"/>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道路標識、駐車場、店舗整列窓口、機械や危険個所などの区分ではとてつもない規模である。</w:t>
      </w:r>
    </w:p>
    <w:p w:rsidR="00D13E1D" w:rsidRPr="00D13E1D" w:rsidRDefault="00D13E1D" w:rsidP="00D13E1D">
      <w:pPr>
        <w:adjustRightInd w:val="0"/>
        <w:snapToGrid w:val="0"/>
        <w:ind w:firstLineChars="50" w:firstLine="105"/>
        <w:jc w:val="left"/>
        <w:rPr>
          <w:rFonts w:ascii="Meiryo UI" w:eastAsia="Meiryo UI" w:hAnsi="Meiryo UI" w:cstheme="minorBidi"/>
          <w:b/>
          <w:color w:val="000000" w:themeColor="text1"/>
          <w:szCs w:val="21"/>
        </w:rPr>
      </w:pPr>
      <w:r w:rsidRPr="00D13E1D">
        <w:rPr>
          <w:rFonts w:ascii="Meiryo UI" w:eastAsia="Meiryo UI" w:hAnsi="Meiryo UI" w:cstheme="minorBidi" w:hint="eastAsia"/>
          <w:b/>
          <w:color w:val="000000" w:themeColor="text1"/>
          <w:szCs w:val="21"/>
        </w:rPr>
        <w:t>動向</w:t>
      </w:r>
    </w:p>
    <w:p w:rsidR="00D13E1D" w:rsidRPr="00D13E1D" w:rsidRDefault="00D13E1D" w:rsidP="00D13E1D">
      <w:pPr>
        <w:adjustRightInd w:val="0"/>
        <w:snapToGrid w:val="0"/>
        <w:ind w:firstLineChars="150" w:firstLine="315"/>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世界の趨勢は２Ｄから３Ｄに変化しており、このことからも将来性、成長性ともに疑いのないものである</w:t>
      </w:r>
      <w:r>
        <w:rPr>
          <w:rFonts w:ascii="Meiryo UI" w:eastAsia="Meiryo UI" w:hAnsi="Meiryo UI" w:cstheme="minorBidi" w:hint="eastAsia"/>
          <w:color w:val="000000" w:themeColor="text1"/>
          <w:szCs w:val="21"/>
        </w:rPr>
        <w:t>。</w:t>
      </w:r>
    </w:p>
    <w:p w:rsidR="00D13E1D" w:rsidRPr="00D13E1D" w:rsidRDefault="00D13E1D" w:rsidP="00D13E1D">
      <w:pPr>
        <w:adjustRightInd w:val="0"/>
        <w:snapToGrid w:val="0"/>
        <w:ind w:firstLineChars="50" w:firstLine="105"/>
        <w:jc w:val="left"/>
        <w:rPr>
          <w:rFonts w:ascii="Meiryo UI" w:eastAsia="Meiryo UI" w:hAnsi="Meiryo UI" w:cstheme="minorBidi"/>
          <w:b/>
          <w:color w:val="000000" w:themeColor="text1"/>
          <w:szCs w:val="21"/>
        </w:rPr>
      </w:pPr>
      <w:r w:rsidRPr="00D13E1D">
        <w:rPr>
          <w:rFonts w:ascii="Meiryo UI" w:eastAsia="Meiryo UI" w:hAnsi="Meiryo UI" w:cstheme="minorBidi" w:hint="eastAsia"/>
          <w:b/>
          <w:color w:val="000000" w:themeColor="text1"/>
          <w:szCs w:val="21"/>
        </w:rPr>
        <w:t>今後の計画</w:t>
      </w:r>
    </w:p>
    <w:p w:rsidR="00D13E1D" w:rsidRPr="00D13E1D" w:rsidRDefault="00D13E1D" w:rsidP="00D13E1D">
      <w:pPr>
        <w:adjustRightInd w:val="0"/>
        <w:snapToGrid w:val="0"/>
        <w:ind w:firstLineChars="50" w:firstLine="105"/>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 xml:space="preserve">　</w:t>
      </w:r>
      <w:r>
        <w:rPr>
          <w:rFonts w:ascii="Meiryo UI" w:eastAsia="Meiryo UI" w:hAnsi="Meiryo UI" w:cstheme="minorBidi" w:hint="eastAsia"/>
          <w:color w:val="000000" w:themeColor="text1"/>
          <w:szCs w:val="21"/>
        </w:rPr>
        <w:t xml:space="preserve">　</w:t>
      </w:r>
      <w:r w:rsidRPr="00D13E1D">
        <w:rPr>
          <w:rFonts w:ascii="Meiryo UI" w:eastAsia="Meiryo UI" w:hAnsi="Meiryo UI" w:cstheme="minorBidi" w:hint="eastAsia"/>
          <w:color w:val="000000" w:themeColor="text1"/>
          <w:szCs w:val="21"/>
        </w:rPr>
        <w:t>大学、企業等との連携等により計画促進します。</w:t>
      </w:r>
    </w:p>
    <w:p w:rsidR="00D13E1D" w:rsidRDefault="00D13E1D" w:rsidP="00D13E1D">
      <w:pPr>
        <w:adjustRightInd w:val="0"/>
        <w:snapToGrid w:val="0"/>
        <w:ind w:firstLineChars="150" w:firstLine="315"/>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世の中の需要計算は多方面の調査が膨大で時間の関係で正確には現在算出出来ていませんが、誰もが膨大な数字にな</w:t>
      </w:r>
    </w:p>
    <w:p w:rsidR="00D13E1D" w:rsidRPr="00D13E1D" w:rsidRDefault="00D13E1D" w:rsidP="00D13E1D">
      <w:pPr>
        <w:adjustRightInd w:val="0"/>
        <w:snapToGrid w:val="0"/>
        <w:ind w:firstLineChars="100" w:firstLine="210"/>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ることは疑いえません。</w:t>
      </w:r>
    </w:p>
    <w:p w:rsidR="00D13E1D" w:rsidRPr="00D13E1D" w:rsidRDefault="00D13E1D" w:rsidP="00D13E1D">
      <w:pPr>
        <w:ind w:firstLineChars="100" w:firstLine="210"/>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lastRenderedPageBreak/>
        <w:t xml:space="preserve"> テーマパークや特に２０２０年東京オリンピックには最適である。</w:t>
      </w:r>
    </w:p>
    <w:p w:rsidR="00D13E1D" w:rsidRPr="00D13E1D" w:rsidRDefault="00D13E1D" w:rsidP="00D13E1D">
      <w:pPr>
        <w:adjustRightInd w:val="0"/>
        <w:snapToGrid w:val="0"/>
        <w:jc w:val="left"/>
        <w:rPr>
          <w:rFonts w:ascii="Meiryo UI" w:eastAsia="Meiryo UI" w:hAnsi="Meiryo UI" w:cstheme="minorBidi"/>
          <w:b/>
          <w:color w:val="000000" w:themeColor="text1"/>
          <w:szCs w:val="21"/>
        </w:rPr>
      </w:pPr>
      <w:r w:rsidRPr="00D13E1D">
        <w:rPr>
          <w:rFonts w:ascii="Meiryo UI" w:eastAsia="Meiryo UI" w:hAnsi="Meiryo UI" w:cstheme="minorBidi" w:hint="eastAsia"/>
          <w:b/>
          <w:color w:val="000000" w:themeColor="text1"/>
          <w:szCs w:val="21"/>
        </w:rPr>
        <w:t>価格設定(埼玉県新技術・新製品マッチングモデル事業で埼玉県よりポール画像シートの見積もり提出済み)</w:t>
      </w:r>
    </w:p>
    <w:p w:rsidR="00D13E1D" w:rsidRDefault="00D13E1D" w:rsidP="00D13E1D">
      <w:pPr>
        <w:adjustRightInd w:val="0"/>
        <w:snapToGrid w:val="0"/>
        <w:jc w:val="left"/>
        <w:rPr>
          <w:rFonts w:ascii="Meiryo UI" w:eastAsia="Meiryo UI" w:hAnsi="Meiryo UI" w:cstheme="minorBidi"/>
          <w:color w:val="000000" w:themeColor="text1"/>
          <w:szCs w:val="21"/>
        </w:rPr>
      </w:pPr>
      <w:r w:rsidRPr="00D13E1D">
        <w:rPr>
          <w:rFonts w:ascii="Meiryo UI" w:eastAsia="Meiryo UI" w:hAnsi="Meiryo UI" w:cstheme="minorBidi" w:hint="eastAsia"/>
          <w:color w:val="000000" w:themeColor="text1"/>
          <w:szCs w:val="21"/>
        </w:rPr>
        <w:t xml:space="preserve">　　道路・駐車場など土木関連：従来の実物と比較して優位な価格設定。（品質・安全・安心を加味）</w:t>
      </w:r>
    </w:p>
    <w:p w:rsidR="00D13E1D" w:rsidRDefault="00D13E1D" w:rsidP="00DF01AB">
      <w:pPr>
        <w:adjustRightInd w:val="0"/>
        <w:snapToGrid w:val="0"/>
        <w:jc w:val="center"/>
        <w:rPr>
          <w:rFonts w:ascii="Meiryo UI" w:eastAsia="Meiryo UI" w:hAnsi="Meiryo UI" w:cstheme="minorBidi"/>
          <w:b/>
          <w:color w:val="000000" w:themeColor="text1"/>
          <w:szCs w:val="21"/>
        </w:rPr>
      </w:pPr>
      <w:r w:rsidRPr="00DF01AB">
        <w:rPr>
          <w:rFonts w:ascii="Meiryo UI" w:eastAsia="Meiryo UI" w:hAnsi="Meiryo UI" w:cstheme="minorBidi" w:hint="eastAsia"/>
          <w:b/>
          <w:color w:val="000000" w:themeColor="text1"/>
          <w:szCs w:val="21"/>
        </w:rPr>
        <w:t>平成２８年度埼玉県</w:t>
      </w:r>
      <w:r w:rsidR="00DF01AB" w:rsidRPr="00DF01AB">
        <w:rPr>
          <w:rFonts w:ascii="Meiryo UI" w:eastAsia="Meiryo UI" w:hAnsi="Meiryo UI" w:cstheme="minorBidi" w:hint="eastAsia"/>
          <w:b/>
          <w:color w:val="000000" w:themeColor="text1"/>
          <w:szCs w:val="21"/>
        </w:rPr>
        <w:t>新製品・新技術マッチング事業（応募者）採択実証</w:t>
      </w:r>
    </w:p>
    <w:p w:rsidR="009C0FCF" w:rsidRPr="009C0FCF" w:rsidRDefault="009C0FCF" w:rsidP="009C0FCF">
      <w:pPr>
        <w:widowControl/>
        <w:jc w:val="center"/>
        <w:rPr>
          <w:rFonts w:ascii="Meiryo UI" w:eastAsia="Meiryo UI" w:hAnsi="Meiryo UI" w:cstheme="minorBidi"/>
          <w:color w:val="000000" w:themeColor="text1"/>
          <w:szCs w:val="21"/>
        </w:rPr>
      </w:pPr>
      <w:r w:rsidRPr="009C0FCF">
        <w:rPr>
          <w:rFonts w:ascii="Meiryo UI" w:eastAsia="Meiryo UI" w:hAnsi="Meiryo UI" w:cstheme="minorBidi" w:hint="eastAsia"/>
          <w:color w:val="000000" w:themeColor="text1"/>
          <w:szCs w:val="21"/>
        </w:rPr>
        <w:t>ポール平面画像検証</w:t>
      </w:r>
      <w:r>
        <w:rPr>
          <w:rFonts w:ascii="Meiryo UI" w:eastAsia="Meiryo UI" w:hAnsi="Meiryo UI" w:cstheme="minorBidi" w:hint="eastAsia"/>
          <w:color w:val="000000" w:themeColor="text1"/>
          <w:szCs w:val="21"/>
        </w:rPr>
        <w:t xml:space="preserve">　</w:t>
      </w:r>
      <w:r w:rsidRPr="009C0FCF">
        <w:rPr>
          <w:rFonts w:ascii="Meiryo UI" w:eastAsia="Meiryo UI" w:hAnsi="Meiryo UI" w:cstheme="minorBidi" w:hint="eastAsia"/>
          <w:color w:val="000000" w:themeColor="text1"/>
          <w:szCs w:val="21"/>
        </w:rPr>
        <w:t>しらこばと水上公園出入り口</w:t>
      </w:r>
      <w:r>
        <w:rPr>
          <w:rFonts w:ascii="Meiryo UI" w:eastAsia="Meiryo UI" w:hAnsi="Meiryo UI" w:cstheme="minorBidi" w:hint="eastAsia"/>
          <w:color w:val="000000" w:themeColor="text1"/>
          <w:szCs w:val="21"/>
        </w:rPr>
        <w:t xml:space="preserve">　</w:t>
      </w:r>
      <w:r w:rsidRPr="009C0FCF">
        <w:rPr>
          <w:rFonts w:ascii="Meiryo UI" w:eastAsia="Meiryo UI" w:hAnsi="Meiryo UI" w:cstheme="minorBidi" w:hint="eastAsia"/>
          <w:color w:val="000000" w:themeColor="text1"/>
          <w:szCs w:val="21"/>
        </w:rPr>
        <w:t>平成29年2月11日（土）12：00～13：00</w:t>
      </w:r>
    </w:p>
    <w:p w:rsidR="009C0FCF" w:rsidRPr="00DD1EDB" w:rsidRDefault="009C0FCF" w:rsidP="00DD1EDB">
      <w:pPr>
        <w:adjustRightInd w:val="0"/>
        <w:snapToGrid w:val="0"/>
        <w:ind w:firstLineChars="500" w:firstLine="1050"/>
        <w:jc w:val="left"/>
        <w:rPr>
          <w:rFonts w:ascii="Meiryo UI" w:eastAsia="Meiryo UI" w:hAnsi="Meiryo UI" w:cstheme="minorBidi"/>
          <w:b/>
          <w:color w:val="000000" w:themeColor="text1"/>
          <w:szCs w:val="21"/>
        </w:rPr>
      </w:pPr>
      <w:r>
        <w:rPr>
          <w:rFonts w:ascii="Meiryo UI" w:eastAsia="Meiryo UI" w:hAnsi="Meiryo UI" w:cstheme="minorBidi" w:hint="eastAsia"/>
          <w:b/>
          <w:color w:val="000000" w:themeColor="text1"/>
          <w:szCs w:val="21"/>
        </w:rPr>
        <w:t xml:space="preserve">　　　　</w:t>
      </w:r>
      <w:r w:rsidRPr="009C0FCF">
        <w:rPr>
          <w:rFonts w:ascii="Meiryo UI" w:eastAsia="Meiryo UI" w:hAnsi="Meiryo UI" w:cstheme="minorBidi" w:hint="eastAsia"/>
          <w:color w:val="000000" w:themeColor="text1"/>
          <w:szCs w:val="21"/>
        </w:rPr>
        <w:t>駐車場（これまで混んでくると検証通行帯に駐車していた→駐停車なし）</w:t>
      </w:r>
    </w:p>
    <w:p w:rsidR="00E3009C" w:rsidRPr="00DD1EDB" w:rsidRDefault="009C0FCF" w:rsidP="009C0FCF">
      <w:pPr>
        <w:adjustRightInd w:val="0"/>
        <w:snapToGrid w:val="0"/>
        <w:jc w:val="left"/>
        <w:rPr>
          <w:noProof/>
        </w:rPr>
      </w:pPr>
      <w:r>
        <w:rPr>
          <w:rFonts w:ascii="Meiryo UI" w:eastAsia="Meiryo UI" w:hAnsi="Meiryo UI" w:cstheme="minorBidi" w:hint="eastAsia"/>
          <w:color w:val="000000" w:themeColor="text1"/>
          <w:szCs w:val="21"/>
        </w:rPr>
        <w:t xml:space="preserve">　　　　</w:t>
      </w:r>
      <w:r w:rsidRPr="009C0FCF">
        <w:rPr>
          <w:noProof/>
        </w:rPr>
        <w:t xml:space="preserve"> </w:t>
      </w:r>
      <w:r>
        <w:rPr>
          <w:rFonts w:hint="eastAsia"/>
          <w:noProof/>
        </w:rPr>
        <w:t xml:space="preserve">　</w:t>
      </w:r>
      <w:r w:rsidRPr="009C0FCF">
        <w:rPr>
          <w:noProof/>
        </w:rPr>
        <w:t xml:space="preserve"> </w:t>
      </w:r>
      <w:r>
        <w:rPr>
          <w:rFonts w:hint="eastAsia"/>
          <w:noProof/>
        </w:rPr>
        <w:t xml:space="preserve">　</w:t>
      </w:r>
      <w:r w:rsidRPr="009C0FCF">
        <w:rPr>
          <w:noProof/>
        </w:rPr>
        <w:t xml:space="preserve"> </w:t>
      </w:r>
      <w:r>
        <w:rPr>
          <w:rFonts w:hint="eastAsia"/>
          <w:noProof/>
        </w:rPr>
        <w:t xml:space="preserve">　</w:t>
      </w:r>
      <w:r w:rsidRPr="009C0FCF">
        <w:rPr>
          <w:rFonts w:ascii="Meiryo UI" w:eastAsia="Meiryo UI" w:hAnsi="Meiryo UI" w:cstheme="minorBidi" w:hint="eastAsia"/>
          <w:color w:val="000000" w:themeColor="text1"/>
          <w:szCs w:val="21"/>
        </w:rPr>
        <w:t>立体視認識→左側通行順守</w:t>
      </w:r>
      <w:r w:rsidR="00DD1EDB">
        <w:rPr>
          <w:rFonts w:ascii="Meiryo UI" w:eastAsia="Meiryo UI" w:hAnsi="Meiryo UI" w:cstheme="minorBidi" w:hint="eastAsia"/>
          <w:color w:val="000000" w:themeColor="text1"/>
          <w:szCs w:val="21"/>
        </w:rPr>
        <w:t xml:space="preserve">　　進入→左通行</w:t>
      </w:r>
      <w:r w:rsidR="00E3009C">
        <w:rPr>
          <w:rFonts w:ascii="Meiryo UI" w:eastAsia="Meiryo UI" w:hAnsi="Meiryo UI" w:cstheme="minorBidi" w:hint="eastAsia"/>
          <w:color w:val="000000" w:themeColor="text1"/>
          <w:szCs w:val="21"/>
        </w:rPr>
        <w:t xml:space="preserve">　</w:t>
      </w:r>
      <w:r w:rsidR="00E3009C" w:rsidRPr="00E3009C">
        <w:rPr>
          <w:rFonts w:ascii="Meiryo UI" w:eastAsia="Meiryo UI" w:hAnsi="Meiryo UI" w:cstheme="minorBidi" w:hint="eastAsia"/>
          <w:color w:val="000000" w:themeColor="text1"/>
          <w:szCs w:val="21"/>
        </w:rPr>
        <w:t>左通行→スムーズな通行</w:t>
      </w:r>
    </w:p>
    <w:p w:rsidR="00E3009C" w:rsidRPr="00DD1EDB" w:rsidRDefault="00E3009C" w:rsidP="00DD1EDB">
      <w:pPr>
        <w:adjustRightInd w:val="0"/>
        <w:snapToGrid w:val="0"/>
        <w:jc w:val="left"/>
        <w:rPr>
          <w:noProof/>
        </w:rPr>
      </w:pPr>
      <w:r>
        <w:rPr>
          <w:rFonts w:ascii="Meiryo UI" w:eastAsia="Meiryo UI" w:hAnsi="Meiryo UI" w:cstheme="minorBidi" w:hint="eastAsia"/>
          <w:color w:val="000000" w:themeColor="text1"/>
          <w:szCs w:val="21"/>
        </w:rPr>
        <w:t xml:space="preserve">　　　</w:t>
      </w:r>
      <w:r w:rsidRPr="00E3009C">
        <w:rPr>
          <w:noProof/>
        </w:rPr>
        <w:t xml:space="preserve"> </w:t>
      </w:r>
      <w:r>
        <w:rPr>
          <w:rFonts w:ascii="Meiryo UI" w:eastAsia="Meiryo UI" w:hAnsi="Meiryo UI" w:cstheme="minorBidi" w:hint="eastAsia"/>
          <w:color w:val="000000" w:themeColor="text1"/>
          <w:szCs w:val="21"/>
        </w:rPr>
        <w:t xml:space="preserve">　</w:t>
      </w:r>
      <w:r w:rsidRPr="00E3009C">
        <w:rPr>
          <w:noProof/>
        </w:rPr>
        <w:t xml:space="preserve"> </w:t>
      </w:r>
      <w:r>
        <w:rPr>
          <w:rFonts w:hint="eastAsia"/>
          <w:noProof/>
        </w:rPr>
        <w:t xml:space="preserve">　</w:t>
      </w:r>
      <w:r w:rsidRPr="00E3009C">
        <w:rPr>
          <w:noProof/>
        </w:rPr>
        <w:t xml:space="preserve"> </w:t>
      </w:r>
      <w:r w:rsidR="00DD1EDB">
        <w:rPr>
          <w:rFonts w:hint="eastAsia"/>
          <w:noProof/>
        </w:rPr>
        <w:t xml:space="preserve">　　</w:t>
      </w:r>
      <w:r w:rsidRPr="00E3009C">
        <w:rPr>
          <w:rFonts w:ascii="Meiryo UI" w:eastAsia="Meiryo UI" w:hAnsi="Meiryo UI" w:cstheme="minorBidi" w:hint="eastAsia"/>
          <w:color w:val="000000" w:themeColor="text1"/>
          <w:szCs w:val="21"/>
        </w:rPr>
        <w:t>立体に見えない反対側：中央通行→画像認識→左側に寄る→左側通行</w:t>
      </w:r>
    </w:p>
    <w:p w:rsidR="00E3009C" w:rsidRDefault="00E3009C" w:rsidP="00E3009C">
      <w:pPr>
        <w:adjustRightInd w:val="0"/>
        <w:snapToGrid w:val="0"/>
        <w:jc w:val="left"/>
        <w:rPr>
          <w:rFonts w:ascii="Meiryo UI" w:eastAsia="Meiryo UI" w:hAnsi="Meiryo UI" w:cstheme="minorBidi"/>
          <w:color w:val="000000" w:themeColor="text1"/>
          <w:szCs w:val="21"/>
        </w:rPr>
      </w:pPr>
      <w:r w:rsidRPr="00E3009C">
        <w:rPr>
          <w:rFonts w:ascii="Meiryo UI" w:eastAsia="Meiryo UI" w:hAnsi="Meiryo UI" w:cstheme="minorBidi" w:hint="eastAsia"/>
          <w:b/>
          <w:color w:val="000000" w:themeColor="text1"/>
          <w:szCs w:val="21"/>
        </w:rPr>
        <w:t xml:space="preserve">　結果</w:t>
      </w:r>
      <w:r>
        <w:rPr>
          <w:rFonts w:ascii="Meiryo UI" w:eastAsia="Meiryo UI" w:hAnsi="Meiryo UI" w:cstheme="minorBidi" w:hint="eastAsia"/>
          <w:color w:val="000000" w:themeColor="text1"/>
          <w:szCs w:val="21"/>
        </w:rPr>
        <w:t xml:space="preserve">　</w:t>
      </w:r>
      <w:r w:rsidRPr="00E3009C">
        <w:rPr>
          <w:rFonts w:ascii="Meiryo UI" w:eastAsia="Meiryo UI" w:hAnsi="Meiryo UI" w:cstheme="minorBidi" w:hint="eastAsia"/>
          <w:color w:val="000000" w:themeColor="text1"/>
          <w:szCs w:val="21"/>
        </w:rPr>
        <w:t>5分間に5～10台の自動車通行（双方とも）1時間で約300～600台　左側通行なし1台（躊躇）</w:t>
      </w:r>
    </w:p>
    <w:p w:rsidR="00E3009C" w:rsidRDefault="00E3009C" w:rsidP="00E3009C">
      <w:pPr>
        <w:adjustRightInd w:val="0"/>
        <w:snapToGrid w:val="0"/>
        <w:jc w:val="left"/>
        <w:rPr>
          <w:rFonts w:ascii="Meiryo UI" w:eastAsia="Meiryo UI" w:hAnsi="Meiryo UI" w:cstheme="minorBidi"/>
          <w:color w:val="000000" w:themeColor="text1"/>
          <w:szCs w:val="21"/>
        </w:rPr>
      </w:pPr>
      <w:r>
        <w:rPr>
          <w:rFonts w:ascii="Meiryo UI" w:eastAsia="Meiryo UI" w:hAnsi="Meiryo UI" w:cstheme="minorBidi" w:hint="eastAsia"/>
          <w:color w:val="000000" w:themeColor="text1"/>
          <w:szCs w:val="21"/>
        </w:rPr>
        <w:t xml:space="preserve">　　　　　</w:t>
      </w:r>
      <w:r w:rsidRPr="00E3009C">
        <w:rPr>
          <w:rFonts w:ascii="Meiryo UI" w:eastAsia="Meiryo UI" w:hAnsi="Meiryo UI" w:cstheme="minorBidi" w:hint="eastAsia"/>
          <w:color w:val="000000" w:themeColor="text1"/>
          <w:szCs w:val="21"/>
        </w:rPr>
        <w:t>画像乗り台数最初2枚程度×300～600台×2（相互）</w:t>
      </w:r>
      <w:r>
        <w:rPr>
          <w:rFonts w:ascii="Meiryo UI" w:eastAsia="Meiryo UI" w:hAnsi="Meiryo UI" w:cstheme="minorBidi" w:hint="eastAsia"/>
          <w:color w:val="000000" w:themeColor="text1"/>
          <w:szCs w:val="21"/>
        </w:rPr>
        <w:t xml:space="preserve">　　　</w:t>
      </w:r>
      <w:r w:rsidRPr="00E3009C">
        <w:rPr>
          <w:rFonts w:ascii="Meiryo UI" w:eastAsia="Meiryo UI" w:hAnsi="Meiryo UI" w:cstheme="minorBidi" w:hint="eastAsia"/>
          <w:color w:val="000000" w:themeColor="text1"/>
          <w:szCs w:val="21"/>
        </w:rPr>
        <w:t>全く剥がれや画像変化等なし</w:t>
      </w:r>
    </w:p>
    <w:p w:rsidR="00E3009C" w:rsidRPr="00E3009C" w:rsidRDefault="00E3009C" w:rsidP="00E3009C">
      <w:pPr>
        <w:adjustRightInd w:val="0"/>
        <w:snapToGrid w:val="0"/>
        <w:jc w:val="left"/>
        <w:rPr>
          <w:rFonts w:ascii="Meiryo UI" w:eastAsia="Meiryo UI" w:hAnsi="Meiryo UI" w:cstheme="minorBidi"/>
          <w:color w:val="000000" w:themeColor="text1"/>
          <w:szCs w:val="21"/>
        </w:rPr>
      </w:pPr>
      <w:r>
        <w:rPr>
          <w:rFonts w:ascii="Meiryo UI" w:eastAsia="Meiryo UI" w:hAnsi="Meiryo UI" w:cstheme="minorBidi" w:hint="eastAsia"/>
          <w:color w:val="000000" w:themeColor="text1"/>
          <w:szCs w:val="21"/>
        </w:rPr>
        <w:t xml:space="preserve">　　　　　</w:t>
      </w:r>
      <w:r w:rsidRPr="00E3009C">
        <w:rPr>
          <w:rFonts w:ascii="Meiryo UI" w:eastAsia="Meiryo UI" w:hAnsi="Meiryo UI" w:cstheme="minorBidi" w:hint="eastAsia"/>
          <w:color w:val="000000" w:themeColor="text1"/>
          <w:szCs w:val="21"/>
        </w:rPr>
        <w:t>＊画像貼付なし道路はすべて車が道路中央を通行→画像認識→左側通行→正面衝突危険回避</w:t>
      </w:r>
    </w:p>
    <w:sectPr w:rsidR="00E3009C" w:rsidRPr="00E3009C" w:rsidSect="007E011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DC" w:rsidRDefault="00742DDC" w:rsidP="009C0FCF">
      <w:r>
        <w:separator/>
      </w:r>
    </w:p>
  </w:endnote>
  <w:endnote w:type="continuationSeparator" w:id="0">
    <w:p w:rsidR="00742DDC" w:rsidRDefault="00742DDC" w:rsidP="009C0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DC" w:rsidRDefault="00742DDC" w:rsidP="009C0FCF">
      <w:r>
        <w:separator/>
      </w:r>
    </w:p>
  </w:footnote>
  <w:footnote w:type="continuationSeparator" w:id="0">
    <w:p w:rsidR="00742DDC" w:rsidRDefault="00742DDC" w:rsidP="009C0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2B7"/>
    <w:multiLevelType w:val="hybridMultilevel"/>
    <w:tmpl w:val="4B66DFD2"/>
    <w:lvl w:ilvl="0" w:tplc="056ECF7C">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494891"/>
    <w:multiLevelType w:val="hybridMultilevel"/>
    <w:tmpl w:val="E28E1EC4"/>
    <w:lvl w:ilvl="0" w:tplc="3FECC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11D"/>
    <w:rsid w:val="00003967"/>
    <w:rsid w:val="00004145"/>
    <w:rsid w:val="000062E6"/>
    <w:rsid w:val="00017BA0"/>
    <w:rsid w:val="000208E8"/>
    <w:rsid w:val="00021B71"/>
    <w:rsid w:val="00021E7F"/>
    <w:rsid w:val="000320FC"/>
    <w:rsid w:val="0003223C"/>
    <w:rsid w:val="00034E8D"/>
    <w:rsid w:val="00035313"/>
    <w:rsid w:val="00036F95"/>
    <w:rsid w:val="00037997"/>
    <w:rsid w:val="000416CD"/>
    <w:rsid w:val="000425FC"/>
    <w:rsid w:val="00042891"/>
    <w:rsid w:val="000433E3"/>
    <w:rsid w:val="00046B95"/>
    <w:rsid w:val="00051648"/>
    <w:rsid w:val="00055108"/>
    <w:rsid w:val="00067431"/>
    <w:rsid w:val="000813C4"/>
    <w:rsid w:val="0008655F"/>
    <w:rsid w:val="00090412"/>
    <w:rsid w:val="00093AF9"/>
    <w:rsid w:val="0009486C"/>
    <w:rsid w:val="00096629"/>
    <w:rsid w:val="00097767"/>
    <w:rsid w:val="000A0A01"/>
    <w:rsid w:val="000A145F"/>
    <w:rsid w:val="000A1739"/>
    <w:rsid w:val="000A4257"/>
    <w:rsid w:val="000A5E9A"/>
    <w:rsid w:val="000A776B"/>
    <w:rsid w:val="000A7A26"/>
    <w:rsid w:val="000B425D"/>
    <w:rsid w:val="000C25F2"/>
    <w:rsid w:val="000C3A70"/>
    <w:rsid w:val="000C3DCF"/>
    <w:rsid w:val="000D210B"/>
    <w:rsid w:val="000D7B40"/>
    <w:rsid w:val="000E138C"/>
    <w:rsid w:val="000E278B"/>
    <w:rsid w:val="000E2AF7"/>
    <w:rsid w:val="000E2FEF"/>
    <w:rsid w:val="000E3562"/>
    <w:rsid w:val="000E4475"/>
    <w:rsid w:val="000F0769"/>
    <w:rsid w:val="000F31F3"/>
    <w:rsid w:val="000F365E"/>
    <w:rsid w:val="000F4805"/>
    <w:rsid w:val="00101B59"/>
    <w:rsid w:val="001026DB"/>
    <w:rsid w:val="00103A96"/>
    <w:rsid w:val="00104D53"/>
    <w:rsid w:val="00104E40"/>
    <w:rsid w:val="00106F2D"/>
    <w:rsid w:val="00110F89"/>
    <w:rsid w:val="00111ED0"/>
    <w:rsid w:val="00112C8E"/>
    <w:rsid w:val="001173C3"/>
    <w:rsid w:val="00117B3B"/>
    <w:rsid w:val="00120C95"/>
    <w:rsid w:val="00122EEC"/>
    <w:rsid w:val="001259AE"/>
    <w:rsid w:val="001305A1"/>
    <w:rsid w:val="0013289E"/>
    <w:rsid w:val="00135A01"/>
    <w:rsid w:val="00137133"/>
    <w:rsid w:val="00140B5C"/>
    <w:rsid w:val="00142269"/>
    <w:rsid w:val="00142777"/>
    <w:rsid w:val="0014626C"/>
    <w:rsid w:val="00146FA5"/>
    <w:rsid w:val="00152C81"/>
    <w:rsid w:val="00152EFF"/>
    <w:rsid w:val="00154DAE"/>
    <w:rsid w:val="001562E6"/>
    <w:rsid w:val="001614DE"/>
    <w:rsid w:val="0016165D"/>
    <w:rsid w:val="00167199"/>
    <w:rsid w:val="001700C9"/>
    <w:rsid w:val="00171937"/>
    <w:rsid w:val="001726D9"/>
    <w:rsid w:val="00173EB1"/>
    <w:rsid w:val="001744D3"/>
    <w:rsid w:val="00174C3B"/>
    <w:rsid w:val="00176885"/>
    <w:rsid w:val="001778F6"/>
    <w:rsid w:val="001814A9"/>
    <w:rsid w:val="001820D1"/>
    <w:rsid w:val="00183DD4"/>
    <w:rsid w:val="00184CBE"/>
    <w:rsid w:val="00186E87"/>
    <w:rsid w:val="00187DC7"/>
    <w:rsid w:val="0019314C"/>
    <w:rsid w:val="00193302"/>
    <w:rsid w:val="00194DBF"/>
    <w:rsid w:val="00197FD7"/>
    <w:rsid w:val="001A2C33"/>
    <w:rsid w:val="001B750B"/>
    <w:rsid w:val="001C062D"/>
    <w:rsid w:val="001C442F"/>
    <w:rsid w:val="001E0BEE"/>
    <w:rsid w:val="001E17D6"/>
    <w:rsid w:val="001E2051"/>
    <w:rsid w:val="001E2360"/>
    <w:rsid w:val="001E28F2"/>
    <w:rsid w:val="001E2932"/>
    <w:rsid w:val="001E592A"/>
    <w:rsid w:val="001E7663"/>
    <w:rsid w:val="001F087F"/>
    <w:rsid w:val="001F1D4D"/>
    <w:rsid w:val="001F3651"/>
    <w:rsid w:val="001F4AD9"/>
    <w:rsid w:val="0020713E"/>
    <w:rsid w:val="00210AC1"/>
    <w:rsid w:val="002114EC"/>
    <w:rsid w:val="00216465"/>
    <w:rsid w:val="00220165"/>
    <w:rsid w:val="00223D9F"/>
    <w:rsid w:val="00225A97"/>
    <w:rsid w:val="002309FE"/>
    <w:rsid w:val="00241D76"/>
    <w:rsid w:val="0024255C"/>
    <w:rsid w:val="00245CB6"/>
    <w:rsid w:val="002535D5"/>
    <w:rsid w:val="00257317"/>
    <w:rsid w:val="00270448"/>
    <w:rsid w:val="00273247"/>
    <w:rsid w:val="00273572"/>
    <w:rsid w:val="00274311"/>
    <w:rsid w:val="002766E5"/>
    <w:rsid w:val="00280204"/>
    <w:rsid w:val="0028075F"/>
    <w:rsid w:val="002807DE"/>
    <w:rsid w:val="00283BF0"/>
    <w:rsid w:val="002901D0"/>
    <w:rsid w:val="00292108"/>
    <w:rsid w:val="0029509F"/>
    <w:rsid w:val="00296DD1"/>
    <w:rsid w:val="002A5AA0"/>
    <w:rsid w:val="002A7489"/>
    <w:rsid w:val="002B03E2"/>
    <w:rsid w:val="002B044A"/>
    <w:rsid w:val="002B161E"/>
    <w:rsid w:val="002B2FA4"/>
    <w:rsid w:val="002B404D"/>
    <w:rsid w:val="002B563B"/>
    <w:rsid w:val="002B6436"/>
    <w:rsid w:val="002C4166"/>
    <w:rsid w:val="002C4C55"/>
    <w:rsid w:val="002C574D"/>
    <w:rsid w:val="002D6A77"/>
    <w:rsid w:val="002E0B04"/>
    <w:rsid w:val="002E0C42"/>
    <w:rsid w:val="002E4142"/>
    <w:rsid w:val="002E464D"/>
    <w:rsid w:val="002E5FEE"/>
    <w:rsid w:val="002F60E3"/>
    <w:rsid w:val="0030108E"/>
    <w:rsid w:val="00301776"/>
    <w:rsid w:val="00302022"/>
    <w:rsid w:val="0030232D"/>
    <w:rsid w:val="00304AF2"/>
    <w:rsid w:val="003056F3"/>
    <w:rsid w:val="0030697E"/>
    <w:rsid w:val="00311F4A"/>
    <w:rsid w:val="00312023"/>
    <w:rsid w:val="00312A76"/>
    <w:rsid w:val="00314980"/>
    <w:rsid w:val="00314A84"/>
    <w:rsid w:val="00322B8D"/>
    <w:rsid w:val="00322BE8"/>
    <w:rsid w:val="00322CD5"/>
    <w:rsid w:val="00325C53"/>
    <w:rsid w:val="003266BC"/>
    <w:rsid w:val="00326A29"/>
    <w:rsid w:val="00327DEF"/>
    <w:rsid w:val="00335461"/>
    <w:rsid w:val="0034365D"/>
    <w:rsid w:val="003447D9"/>
    <w:rsid w:val="003450F4"/>
    <w:rsid w:val="00346EBE"/>
    <w:rsid w:val="00350DE0"/>
    <w:rsid w:val="0035283C"/>
    <w:rsid w:val="003529BC"/>
    <w:rsid w:val="00352E25"/>
    <w:rsid w:val="003538AD"/>
    <w:rsid w:val="00355680"/>
    <w:rsid w:val="003565BB"/>
    <w:rsid w:val="00357596"/>
    <w:rsid w:val="00360B97"/>
    <w:rsid w:val="00361642"/>
    <w:rsid w:val="003616EB"/>
    <w:rsid w:val="00362D91"/>
    <w:rsid w:val="00363CF7"/>
    <w:rsid w:val="00364D2F"/>
    <w:rsid w:val="0037222E"/>
    <w:rsid w:val="0037460B"/>
    <w:rsid w:val="00382D74"/>
    <w:rsid w:val="00385506"/>
    <w:rsid w:val="00387195"/>
    <w:rsid w:val="00392CDE"/>
    <w:rsid w:val="00394352"/>
    <w:rsid w:val="003A0D80"/>
    <w:rsid w:val="003A1A23"/>
    <w:rsid w:val="003A206F"/>
    <w:rsid w:val="003A2831"/>
    <w:rsid w:val="003A43AA"/>
    <w:rsid w:val="003B438E"/>
    <w:rsid w:val="003B6E30"/>
    <w:rsid w:val="003B768B"/>
    <w:rsid w:val="003B78FB"/>
    <w:rsid w:val="003C09DC"/>
    <w:rsid w:val="003C2932"/>
    <w:rsid w:val="003C45FE"/>
    <w:rsid w:val="003C5B71"/>
    <w:rsid w:val="003D3482"/>
    <w:rsid w:val="003D42BE"/>
    <w:rsid w:val="003D4E40"/>
    <w:rsid w:val="003D78BE"/>
    <w:rsid w:val="003D7EB4"/>
    <w:rsid w:val="003E0814"/>
    <w:rsid w:val="003E0D12"/>
    <w:rsid w:val="003E4952"/>
    <w:rsid w:val="003E56F1"/>
    <w:rsid w:val="003E5A00"/>
    <w:rsid w:val="003E5F3D"/>
    <w:rsid w:val="003E77F3"/>
    <w:rsid w:val="003E7D39"/>
    <w:rsid w:val="003F4820"/>
    <w:rsid w:val="00400AB1"/>
    <w:rsid w:val="00400AE1"/>
    <w:rsid w:val="00401FB9"/>
    <w:rsid w:val="00405F81"/>
    <w:rsid w:val="00406545"/>
    <w:rsid w:val="00410D73"/>
    <w:rsid w:val="00412E36"/>
    <w:rsid w:val="00413A44"/>
    <w:rsid w:val="004230AD"/>
    <w:rsid w:val="00427163"/>
    <w:rsid w:val="00434C35"/>
    <w:rsid w:val="004365A8"/>
    <w:rsid w:val="00440D70"/>
    <w:rsid w:val="004420D2"/>
    <w:rsid w:val="00443FD1"/>
    <w:rsid w:val="00450046"/>
    <w:rsid w:val="004512BE"/>
    <w:rsid w:val="004517D4"/>
    <w:rsid w:val="00457565"/>
    <w:rsid w:val="00460C9B"/>
    <w:rsid w:val="00461AFA"/>
    <w:rsid w:val="0046228E"/>
    <w:rsid w:val="0046782A"/>
    <w:rsid w:val="004712CA"/>
    <w:rsid w:val="00475F91"/>
    <w:rsid w:val="004778F4"/>
    <w:rsid w:val="00481161"/>
    <w:rsid w:val="0048727F"/>
    <w:rsid w:val="004951D8"/>
    <w:rsid w:val="004A057D"/>
    <w:rsid w:val="004A07BB"/>
    <w:rsid w:val="004A3B50"/>
    <w:rsid w:val="004A4224"/>
    <w:rsid w:val="004B077A"/>
    <w:rsid w:val="004B139E"/>
    <w:rsid w:val="004B3E93"/>
    <w:rsid w:val="004B440B"/>
    <w:rsid w:val="004C2BB6"/>
    <w:rsid w:val="004C5A09"/>
    <w:rsid w:val="004D0CF4"/>
    <w:rsid w:val="004D12B4"/>
    <w:rsid w:val="004D6DA5"/>
    <w:rsid w:val="004D796C"/>
    <w:rsid w:val="004D7F06"/>
    <w:rsid w:val="004E1CC5"/>
    <w:rsid w:val="004E1F6E"/>
    <w:rsid w:val="004E24E4"/>
    <w:rsid w:val="004F2C20"/>
    <w:rsid w:val="004F516E"/>
    <w:rsid w:val="004F55AF"/>
    <w:rsid w:val="00500AC6"/>
    <w:rsid w:val="00511864"/>
    <w:rsid w:val="00511B4A"/>
    <w:rsid w:val="00512580"/>
    <w:rsid w:val="005126BA"/>
    <w:rsid w:val="005151E4"/>
    <w:rsid w:val="00523F5E"/>
    <w:rsid w:val="0053177A"/>
    <w:rsid w:val="005324A1"/>
    <w:rsid w:val="00532927"/>
    <w:rsid w:val="00536E8D"/>
    <w:rsid w:val="0054567B"/>
    <w:rsid w:val="00555CE8"/>
    <w:rsid w:val="00562C4B"/>
    <w:rsid w:val="00562F5A"/>
    <w:rsid w:val="00563CC0"/>
    <w:rsid w:val="00566605"/>
    <w:rsid w:val="00566B71"/>
    <w:rsid w:val="00567ADF"/>
    <w:rsid w:val="00577560"/>
    <w:rsid w:val="005778E0"/>
    <w:rsid w:val="00580140"/>
    <w:rsid w:val="00586DA0"/>
    <w:rsid w:val="005964EB"/>
    <w:rsid w:val="00597BB6"/>
    <w:rsid w:val="005A0426"/>
    <w:rsid w:val="005A04E7"/>
    <w:rsid w:val="005A3117"/>
    <w:rsid w:val="005A5A11"/>
    <w:rsid w:val="005B1729"/>
    <w:rsid w:val="005B451B"/>
    <w:rsid w:val="005B474D"/>
    <w:rsid w:val="005B697B"/>
    <w:rsid w:val="005B7624"/>
    <w:rsid w:val="005C2F14"/>
    <w:rsid w:val="005C3D14"/>
    <w:rsid w:val="005C5C4F"/>
    <w:rsid w:val="005C6F27"/>
    <w:rsid w:val="005E04EA"/>
    <w:rsid w:val="005E0A14"/>
    <w:rsid w:val="005E3F35"/>
    <w:rsid w:val="005E5EF6"/>
    <w:rsid w:val="005F2DBC"/>
    <w:rsid w:val="005F4C40"/>
    <w:rsid w:val="005F5F1F"/>
    <w:rsid w:val="00604359"/>
    <w:rsid w:val="006156AF"/>
    <w:rsid w:val="00615B05"/>
    <w:rsid w:val="00617A54"/>
    <w:rsid w:val="00617C80"/>
    <w:rsid w:val="006220E7"/>
    <w:rsid w:val="006224F4"/>
    <w:rsid w:val="00626C09"/>
    <w:rsid w:val="006275A9"/>
    <w:rsid w:val="00630132"/>
    <w:rsid w:val="006321AF"/>
    <w:rsid w:val="00632683"/>
    <w:rsid w:val="00633771"/>
    <w:rsid w:val="006351DC"/>
    <w:rsid w:val="00636649"/>
    <w:rsid w:val="00637162"/>
    <w:rsid w:val="00637AC1"/>
    <w:rsid w:val="00640DC7"/>
    <w:rsid w:val="00651874"/>
    <w:rsid w:val="006524AF"/>
    <w:rsid w:val="00653DFB"/>
    <w:rsid w:val="00655417"/>
    <w:rsid w:val="00656412"/>
    <w:rsid w:val="006608F4"/>
    <w:rsid w:val="00662140"/>
    <w:rsid w:val="0066348B"/>
    <w:rsid w:val="00671136"/>
    <w:rsid w:val="00673275"/>
    <w:rsid w:val="006735E0"/>
    <w:rsid w:val="00680FA1"/>
    <w:rsid w:val="00681CCE"/>
    <w:rsid w:val="00686B31"/>
    <w:rsid w:val="0068715B"/>
    <w:rsid w:val="00687CE6"/>
    <w:rsid w:val="00692DA1"/>
    <w:rsid w:val="00693B9C"/>
    <w:rsid w:val="00693D92"/>
    <w:rsid w:val="006A1468"/>
    <w:rsid w:val="006A21D8"/>
    <w:rsid w:val="006A394A"/>
    <w:rsid w:val="006A3F91"/>
    <w:rsid w:val="006A4F98"/>
    <w:rsid w:val="006A5143"/>
    <w:rsid w:val="006A541A"/>
    <w:rsid w:val="006A63AA"/>
    <w:rsid w:val="006B1756"/>
    <w:rsid w:val="006B45AB"/>
    <w:rsid w:val="006B569E"/>
    <w:rsid w:val="006C15C2"/>
    <w:rsid w:val="006C5D8C"/>
    <w:rsid w:val="006C6061"/>
    <w:rsid w:val="006C6926"/>
    <w:rsid w:val="006C6FB1"/>
    <w:rsid w:val="006C7F04"/>
    <w:rsid w:val="006D19B1"/>
    <w:rsid w:val="006D3A76"/>
    <w:rsid w:val="006D57B2"/>
    <w:rsid w:val="006D62A9"/>
    <w:rsid w:val="006E1155"/>
    <w:rsid w:val="006E40BA"/>
    <w:rsid w:val="006E41AE"/>
    <w:rsid w:val="006E4B35"/>
    <w:rsid w:val="006F010A"/>
    <w:rsid w:val="006F1ACD"/>
    <w:rsid w:val="006F51C4"/>
    <w:rsid w:val="00703DAC"/>
    <w:rsid w:val="00705F9B"/>
    <w:rsid w:val="007114EC"/>
    <w:rsid w:val="007140F8"/>
    <w:rsid w:val="00714A83"/>
    <w:rsid w:val="00715BFF"/>
    <w:rsid w:val="0072488B"/>
    <w:rsid w:val="00727F3B"/>
    <w:rsid w:val="0073091D"/>
    <w:rsid w:val="007323D5"/>
    <w:rsid w:val="00733162"/>
    <w:rsid w:val="0073565E"/>
    <w:rsid w:val="0074106F"/>
    <w:rsid w:val="007415AC"/>
    <w:rsid w:val="00742DDC"/>
    <w:rsid w:val="007448E1"/>
    <w:rsid w:val="00747881"/>
    <w:rsid w:val="0075001F"/>
    <w:rsid w:val="007516B5"/>
    <w:rsid w:val="007518FB"/>
    <w:rsid w:val="00752868"/>
    <w:rsid w:val="00755304"/>
    <w:rsid w:val="00756E6E"/>
    <w:rsid w:val="00757058"/>
    <w:rsid w:val="00757CF1"/>
    <w:rsid w:val="0076038E"/>
    <w:rsid w:val="007604CC"/>
    <w:rsid w:val="007625AD"/>
    <w:rsid w:val="007627C1"/>
    <w:rsid w:val="007654B8"/>
    <w:rsid w:val="00765B13"/>
    <w:rsid w:val="007707DF"/>
    <w:rsid w:val="00770833"/>
    <w:rsid w:val="00772D73"/>
    <w:rsid w:val="00774265"/>
    <w:rsid w:val="00781934"/>
    <w:rsid w:val="0078358B"/>
    <w:rsid w:val="007850A2"/>
    <w:rsid w:val="0079006C"/>
    <w:rsid w:val="00791AB5"/>
    <w:rsid w:val="00793671"/>
    <w:rsid w:val="00795330"/>
    <w:rsid w:val="0079697C"/>
    <w:rsid w:val="007A08B7"/>
    <w:rsid w:val="007A0F9F"/>
    <w:rsid w:val="007A22D8"/>
    <w:rsid w:val="007A431B"/>
    <w:rsid w:val="007B2BCF"/>
    <w:rsid w:val="007B30DC"/>
    <w:rsid w:val="007C0258"/>
    <w:rsid w:val="007C6BAA"/>
    <w:rsid w:val="007C790F"/>
    <w:rsid w:val="007D1407"/>
    <w:rsid w:val="007D42DD"/>
    <w:rsid w:val="007E011D"/>
    <w:rsid w:val="007E2771"/>
    <w:rsid w:val="007E4865"/>
    <w:rsid w:val="007F0F49"/>
    <w:rsid w:val="007F2106"/>
    <w:rsid w:val="007F2FFF"/>
    <w:rsid w:val="007F5585"/>
    <w:rsid w:val="007F788B"/>
    <w:rsid w:val="0080643A"/>
    <w:rsid w:val="00806762"/>
    <w:rsid w:val="00807B2C"/>
    <w:rsid w:val="00810A93"/>
    <w:rsid w:val="00810A9E"/>
    <w:rsid w:val="00820B92"/>
    <w:rsid w:val="00822486"/>
    <w:rsid w:val="00832514"/>
    <w:rsid w:val="0083508B"/>
    <w:rsid w:val="008361AA"/>
    <w:rsid w:val="00836C97"/>
    <w:rsid w:val="00840200"/>
    <w:rsid w:val="00844B92"/>
    <w:rsid w:val="00850A15"/>
    <w:rsid w:val="00851BFD"/>
    <w:rsid w:val="0085290A"/>
    <w:rsid w:val="00852A1C"/>
    <w:rsid w:val="00856FB8"/>
    <w:rsid w:val="00860699"/>
    <w:rsid w:val="0086161F"/>
    <w:rsid w:val="00861C29"/>
    <w:rsid w:val="00861E6C"/>
    <w:rsid w:val="00867088"/>
    <w:rsid w:val="00871E83"/>
    <w:rsid w:val="008738B8"/>
    <w:rsid w:val="0087556B"/>
    <w:rsid w:val="00876983"/>
    <w:rsid w:val="008800B1"/>
    <w:rsid w:val="00887594"/>
    <w:rsid w:val="00887B1A"/>
    <w:rsid w:val="00893CAE"/>
    <w:rsid w:val="008965BE"/>
    <w:rsid w:val="00897B67"/>
    <w:rsid w:val="008A11B6"/>
    <w:rsid w:val="008A2A3A"/>
    <w:rsid w:val="008A7505"/>
    <w:rsid w:val="008A75AE"/>
    <w:rsid w:val="008B2244"/>
    <w:rsid w:val="008B7BBB"/>
    <w:rsid w:val="008C0673"/>
    <w:rsid w:val="008C15FD"/>
    <w:rsid w:val="008C3FAD"/>
    <w:rsid w:val="008D0C46"/>
    <w:rsid w:val="008D1C46"/>
    <w:rsid w:val="008E31B9"/>
    <w:rsid w:val="008E45CB"/>
    <w:rsid w:val="008E5CE8"/>
    <w:rsid w:val="008F0625"/>
    <w:rsid w:val="008F6B58"/>
    <w:rsid w:val="00900981"/>
    <w:rsid w:val="00901AAF"/>
    <w:rsid w:val="00902D35"/>
    <w:rsid w:val="0090499F"/>
    <w:rsid w:val="00904CAA"/>
    <w:rsid w:val="00910300"/>
    <w:rsid w:val="00913683"/>
    <w:rsid w:val="00916796"/>
    <w:rsid w:val="009201B1"/>
    <w:rsid w:val="009257F4"/>
    <w:rsid w:val="0092760D"/>
    <w:rsid w:val="00931E37"/>
    <w:rsid w:val="0093781A"/>
    <w:rsid w:val="00940EB6"/>
    <w:rsid w:val="00942CCF"/>
    <w:rsid w:val="009474CD"/>
    <w:rsid w:val="0095170C"/>
    <w:rsid w:val="0095415D"/>
    <w:rsid w:val="00960B7B"/>
    <w:rsid w:val="0096167A"/>
    <w:rsid w:val="00961EFA"/>
    <w:rsid w:val="00971069"/>
    <w:rsid w:val="00972E24"/>
    <w:rsid w:val="00975551"/>
    <w:rsid w:val="00981412"/>
    <w:rsid w:val="009821B2"/>
    <w:rsid w:val="009859DC"/>
    <w:rsid w:val="00986533"/>
    <w:rsid w:val="00987A4A"/>
    <w:rsid w:val="00993BD9"/>
    <w:rsid w:val="00995DA2"/>
    <w:rsid w:val="009A108C"/>
    <w:rsid w:val="009A2DF0"/>
    <w:rsid w:val="009A39A4"/>
    <w:rsid w:val="009A4844"/>
    <w:rsid w:val="009B165C"/>
    <w:rsid w:val="009B1C0B"/>
    <w:rsid w:val="009B1CB6"/>
    <w:rsid w:val="009B1F60"/>
    <w:rsid w:val="009C00DF"/>
    <w:rsid w:val="009C0FCF"/>
    <w:rsid w:val="009C4D78"/>
    <w:rsid w:val="009C666A"/>
    <w:rsid w:val="009D13C1"/>
    <w:rsid w:val="009F00C6"/>
    <w:rsid w:val="009F041F"/>
    <w:rsid w:val="009F04D5"/>
    <w:rsid w:val="009F0BA0"/>
    <w:rsid w:val="009F53FE"/>
    <w:rsid w:val="009F587B"/>
    <w:rsid w:val="009F5DD3"/>
    <w:rsid w:val="00A02C78"/>
    <w:rsid w:val="00A02F42"/>
    <w:rsid w:val="00A06CF7"/>
    <w:rsid w:val="00A13AEF"/>
    <w:rsid w:val="00A159FB"/>
    <w:rsid w:val="00A20120"/>
    <w:rsid w:val="00A250E1"/>
    <w:rsid w:val="00A25275"/>
    <w:rsid w:val="00A25E6D"/>
    <w:rsid w:val="00A34831"/>
    <w:rsid w:val="00A408C7"/>
    <w:rsid w:val="00A4337D"/>
    <w:rsid w:val="00A45960"/>
    <w:rsid w:val="00A47B8F"/>
    <w:rsid w:val="00A51E34"/>
    <w:rsid w:val="00A51F5A"/>
    <w:rsid w:val="00A522FE"/>
    <w:rsid w:val="00A5261F"/>
    <w:rsid w:val="00A56C44"/>
    <w:rsid w:val="00A61E90"/>
    <w:rsid w:val="00A6424B"/>
    <w:rsid w:val="00A67ABF"/>
    <w:rsid w:val="00A70458"/>
    <w:rsid w:val="00A7119D"/>
    <w:rsid w:val="00A732BB"/>
    <w:rsid w:val="00A73E39"/>
    <w:rsid w:val="00A75577"/>
    <w:rsid w:val="00A76273"/>
    <w:rsid w:val="00A80307"/>
    <w:rsid w:val="00A80A33"/>
    <w:rsid w:val="00A840CB"/>
    <w:rsid w:val="00A8456F"/>
    <w:rsid w:val="00A86165"/>
    <w:rsid w:val="00A86CE9"/>
    <w:rsid w:val="00A876CF"/>
    <w:rsid w:val="00A91DA8"/>
    <w:rsid w:val="00A9223A"/>
    <w:rsid w:val="00A93F66"/>
    <w:rsid w:val="00A95360"/>
    <w:rsid w:val="00A978A1"/>
    <w:rsid w:val="00AA1656"/>
    <w:rsid w:val="00AA4980"/>
    <w:rsid w:val="00AA6167"/>
    <w:rsid w:val="00AB3802"/>
    <w:rsid w:val="00AB3C4E"/>
    <w:rsid w:val="00AB4CD2"/>
    <w:rsid w:val="00AB6260"/>
    <w:rsid w:val="00AB7473"/>
    <w:rsid w:val="00AC5962"/>
    <w:rsid w:val="00AC639E"/>
    <w:rsid w:val="00AC6AA0"/>
    <w:rsid w:val="00AD0F85"/>
    <w:rsid w:val="00AD251E"/>
    <w:rsid w:val="00AD57B0"/>
    <w:rsid w:val="00AD7C34"/>
    <w:rsid w:val="00AD7FFA"/>
    <w:rsid w:val="00AE3CD8"/>
    <w:rsid w:val="00AE3D0C"/>
    <w:rsid w:val="00AF1F5B"/>
    <w:rsid w:val="00AF51D4"/>
    <w:rsid w:val="00AF7A97"/>
    <w:rsid w:val="00B02E6E"/>
    <w:rsid w:val="00B042BE"/>
    <w:rsid w:val="00B04A15"/>
    <w:rsid w:val="00B04D1D"/>
    <w:rsid w:val="00B067B9"/>
    <w:rsid w:val="00B07536"/>
    <w:rsid w:val="00B10ACA"/>
    <w:rsid w:val="00B12185"/>
    <w:rsid w:val="00B13632"/>
    <w:rsid w:val="00B13A7A"/>
    <w:rsid w:val="00B1725C"/>
    <w:rsid w:val="00B213B2"/>
    <w:rsid w:val="00B26DE4"/>
    <w:rsid w:val="00B3170D"/>
    <w:rsid w:val="00B31ED4"/>
    <w:rsid w:val="00B32B57"/>
    <w:rsid w:val="00B36324"/>
    <w:rsid w:val="00B37C0C"/>
    <w:rsid w:val="00B4270A"/>
    <w:rsid w:val="00B43F14"/>
    <w:rsid w:val="00B457B3"/>
    <w:rsid w:val="00B45D5D"/>
    <w:rsid w:val="00B528CD"/>
    <w:rsid w:val="00B54112"/>
    <w:rsid w:val="00B725D8"/>
    <w:rsid w:val="00B72B3D"/>
    <w:rsid w:val="00B72CF5"/>
    <w:rsid w:val="00B73112"/>
    <w:rsid w:val="00B7410D"/>
    <w:rsid w:val="00B7741A"/>
    <w:rsid w:val="00B84287"/>
    <w:rsid w:val="00B91EE1"/>
    <w:rsid w:val="00B958D8"/>
    <w:rsid w:val="00B959E7"/>
    <w:rsid w:val="00B95CE8"/>
    <w:rsid w:val="00BA24D2"/>
    <w:rsid w:val="00BA2B0A"/>
    <w:rsid w:val="00BA2CB4"/>
    <w:rsid w:val="00BA3927"/>
    <w:rsid w:val="00BB04CD"/>
    <w:rsid w:val="00BB0B72"/>
    <w:rsid w:val="00BB10F9"/>
    <w:rsid w:val="00BB182C"/>
    <w:rsid w:val="00BB1A01"/>
    <w:rsid w:val="00BB304B"/>
    <w:rsid w:val="00BB4176"/>
    <w:rsid w:val="00BC0C5A"/>
    <w:rsid w:val="00BC50B3"/>
    <w:rsid w:val="00BD2C86"/>
    <w:rsid w:val="00BD4A54"/>
    <w:rsid w:val="00BD6617"/>
    <w:rsid w:val="00BE1F46"/>
    <w:rsid w:val="00BE3CED"/>
    <w:rsid w:val="00BE3FBA"/>
    <w:rsid w:val="00C1380F"/>
    <w:rsid w:val="00C15BDD"/>
    <w:rsid w:val="00C173FF"/>
    <w:rsid w:val="00C24A15"/>
    <w:rsid w:val="00C25873"/>
    <w:rsid w:val="00C25F73"/>
    <w:rsid w:val="00C264DB"/>
    <w:rsid w:val="00C40C92"/>
    <w:rsid w:val="00C42FE4"/>
    <w:rsid w:val="00C46AA2"/>
    <w:rsid w:val="00C4737D"/>
    <w:rsid w:val="00C53C09"/>
    <w:rsid w:val="00C56780"/>
    <w:rsid w:val="00C570EB"/>
    <w:rsid w:val="00C60481"/>
    <w:rsid w:val="00C6189C"/>
    <w:rsid w:val="00C6221E"/>
    <w:rsid w:val="00C66F9A"/>
    <w:rsid w:val="00C7198E"/>
    <w:rsid w:val="00C7358A"/>
    <w:rsid w:val="00C77769"/>
    <w:rsid w:val="00C819CD"/>
    <w:rsid w:val="00C81ACF"/>
    <w:rsid w:val="00C829F9"/>
    <w:rsid w:val="00C83958"/>
    <w:rsid w:val="00C849AD"/>
    <w:rsid w:val="00C86EC5"/>
    <w:rsid w:val="00C879AC"/>
    <w:rsid w:val="00C9398F"/>
    <w:rsid w:val="00C94673"/>
    <w:rsid w:val="00C95420"/>
    <w:rsid w:val="00CA12FE"/>
    <w:rsid w:val="00CA360E"/>
    <w:rsid w:val="00CA46C3"/>
    <w:rsid w:val="00CA65C7"/>
    <w:rsid w:val="00CA709A"/>
    <w:rsid w:val="00CB7AD4"/>
    <w:rsid w:val="00CC2F5D"/>
    <w:rsid w:val="00CC49AD"/>
    <w:rsid w:val="00CD22B3"/>
    <w:rsid w:val="00CD3B57"/>
    <w:rsid w:val="00CD4895"/>
    <w:rsid w:val="00CD4B26"/>
    <w:rsid w:val="00CD7BC4"/>
    <w:rsid w:val="00CE01EB"/>
    <w:rsid w:val="00CE062B"/>
    <w:rsid w:val="00CE2DF9"/>
    <w:rsid w:val="00CE427E"/>
    <w:rsid w:val="00CF0CD6"/>
    <w:rsid w:val="00CF23B2"/>
    <w:rsid w:val="00CF3ACC"/>
    <w:rsid w:val="00CF4D5D"/>
    <w:rsid w:val="00CF5953"/>
    <w:rsid w:val="00D01276"/>
    <w:rsid w:val="00D04F36"/>
    <w:rsid w:val="00D05A07"/>
    <w:rsid w:val="00D10916"/>
    <w:rsid w:val="00D10BAE"/>
    <w:rsid w:val="00D13E1D"/>
    <w:rsid w:val="00D13FC0"/>
    <w:rsid w:val="00D216CC"/>
    <w:rsid w:val="00D21A47"/>
    <w:rsid w:val="00D220E3"/>
    <w:rsid w:val="00D24DF5"/>
    <w:rsid w:val="00D30C5E"/>
    <w:rsid w:val="00D33752"/>
    <w:rsid w:val="00D35484"/>
    <w:rsid w:val="00D3777E"/>
    <w:rsid w:val="00D40642"/>
    <w:rsid w:val="00D42474"/>
    <w:rsid w:val="00D42D61"/>
    <w:rsid w:val="00D461F9"/>
    <w:rsid w:val="00D4753F"/>
    <w:rsid w:val="00D50715"/>
    <w:rsid w:val="00D51601"/>
    <w:rsid w:val="00D522DD"/>
    <w:rsid w:val="00D56516"/>
    <w:rsid w:val="00D57874"/>
    <w:rsid w:val="00D57F18"/>
    <w:rsid w:val="00D60141"/>
    <w:rsid w:val="00D61D6B"/>
    <w:rsid w:val="00D64D66"/>
    <w:rsid w:val="00D6548B"/>
    <w:rsid w:val="00D66AE0"/>
    <w:rsid w:val="00D71FD9"/>
    <w:rsid w:val="00D72103"/>
    <w:rsid w:val="00D73C46"/>
    <w:rsid w:val="00D7570D"/>
    <w:rsid w:val="00D808B7"/>
    <w:rsid w:val="00D80A00"/>
    <w:rsid w:val="00D814FD"/>
    <w:rsid w:val="00D865C2"/>
    <w:rsid w:val="00D87313"/>
    <w:rsid w:val="00D91484"/>
    <w:rsid w:val="00D9179C"/>
    <w:rsid w:val="00D92F87"/>
    <w:rsid w:val="00D9361C"/>
    <w:rsid w:val="00D96925"/>
    <w:rsid w:val="00D96E18"/>
    <w:rsid w:val="00DA017C"/>
    <w:rsid w:val="00DA0E91"/>
    <w:rsid w:val="00DA1D89"/>
    <w:rsid w:val="00DA340B"/>
    <w:rsid w:val="00DA5577"/>
    <w:rsid w:val="00DA58EE"/>
    <w:rsid w:val="00DA5CDB"/>
    <w:rsid w:val="00DA66CC"/>
    <w:rsid w:val="00DA738A"/>
    <w:rsid w:val="00DA7531"/>
    <w:rsid w:val="00DB3687"/>
    <w:rsid w:val="00DB66CF"/>
    <w:rsid w:val="00DC1E26"/>
    <w:rsid w:val="00DC2352"/>
    <w:rsid w:val="00DC5B36"/>
    <w:rsid w:val="00DC6AC4"/>
    <w:rsid w:val="00DD0FA8"/>
    <w:rsid w:val="00DD1EDB"/>
    <w:rsid w:val="00DD2CAD"/>
    <w:rsid w:val="00DD305B"/>
    <w:rsid w:val="00DD335C"/>
    <w:rsid w:val="00DD6F65"/>
    <w:rsid w:val="00DE012D"/>
    <w:rsid w:val="00DE6AC2"/>
    <w:rsid w:val="00DE7A3A"/>
    <w:rsid w:val="00DF01AB"/>
    <w:rsid w:val="00DF11D1"/>
    <w:rsid w:val="00DF4A92"/>
    <w:rsid w:val="00DF73F1"/>
    <w:rsid w:val="00E007BF"/>
    <w:rsid w:val="00E00D1B"/>
    <w:rsid w:val="00E04975"/>
    <w:rsid w:val="00E05E0C"/>
    <w:rsid w:val="00E067E4"/>
    <w:rsid w:val="00E068CF"/>
    <w:rsid w:val="00E069E9"/>
    <w:rsid w:val="00E10F2E"/>
    <w:rsid w:val="00E11A84"/>
    <w:rsid w:val="00E12A25"/>
    <w:rsid w:val="00E151A0"/>
    <w:rsid w:val="00E15287"/>
    <w:rsid w:val="00E17869"/>
    <w:rsid w:val="00E252E6"/>
    <w:rsid w:val="00E3009C"/>
    <w:rsid w:val="00E3333F"/>
    <w:rsid w:val="00E33B73"/>
    <w:rsid w:val="00E35773"/>
    <w:rsid w:val="00E40579"/>
    <w:rsid w:val="00E42697"/>
    <w:rsid w:val="00E42FA6"/>
    <w:rsid w:val="00E460E2"/>
    <w:rsid w:val="00E46633"/>
    <w:rsid w:val="00E50B6C"/>
    <w:rsid w:val="00E5592E"/>
    <w:rsid w:val="00E55FD6"/>
    <w:rsid w:val="00E57F83"/>
    <w:rsid w:val="00E57FCA"/>
    <w:rsid w:val="00E669DA"/>
    <w:rsid w:val="00E7536A"/>
    <w:rsid w:val="00E75E22"/>
    <w:rsid w:val="00E8016E"/>
    <w:rsid w:val="00E81736"/>
    <w:rsid w:val="00E90047"/>
    <w:rsid w:val="00E91500"/>
    <w:rsid w:val="00E94A20"/>
    <w:rsid w:val="00EA11A8"/>
    <w:rsid w:val="00EA3ED5"/>
    <w:rsid w:val="00EA4772"/>
    <w:rsid w:val="00EA646D"/>
    <w:rsid w:val="00EB39F1"/>
    <w:rsid w:val="00EB615E"/>
    <w:rsid w:val="00EC1884"/>
    <w:rsid w:val="00EC46BC"/>
    <w:rsid w:val="00EC4AE9"/>
    <w:rsid w:val="00EC4EB3"/>
    <w:rsid w:val="00EC5C79"/>
    <w:rsid w:val="00ED07B7"/>
    <w:rsid w:val="00ED0C92"/>
    <w:rsid w:val="00ED2E1F"/>
    <w:rsid w:val="00ED44BC"/>
    <w:rsid w:val="00ED4684"/>
    <w:rsid w:val="00ED61D4"/>
    <w:rsid w:val="00ED6CA3"/>
    <w:rsid w:val="00ED7267"/>
    <w:rsid w:val="00EE7DFC"/>
    <w:rsid w:val="00EF57BC"/>
    <w:rsid w:val="00F04038"/>
    <w:rsid w:val="00F0622B"/>
    <w:rsid w:val="00F07E76"/>
    <w:rsid w:val="00F103E1"/>
    <w:rsid w:val="00F11B37"/>
    <w:rsid w:val="00F11C9C"/>
    <w:rsid w:val="00F1215B"/>
    <w:rsid w:val="00F12AF6"/>
    <w:rsid w:val="00F27810"/>
    <w:rsid w:val="00F31B24"/>
    <w:rsid w:val="00F32519"/>
    <w:rsid w:val="00F35C97"/>
    <w:rsid w:val="00F37F25"/>
    <w:rsid w:val="00F40F13"/>
    <w:rsid w:val="00F444F3"/>
    <w:rsid w:val="00F44C6F"/>
    <w:rsid w:val="00F46004"/>
    <w:rsid w:val="00F4692D"/>
    <w:rsid w:val="00F46F21"/>
    <w:rsid w:val="00F50532"/>
    <w:rsid w:val="00F55EEB"/>
    <w:rsid w:val="00F634EC"/>
    <w:rsid w:val="00F67983"/>
    <w:rsid w:val="00F710AF"/>
    <w:rsid w:val="00F71B25"/>
    <w:rsid w:val="00F83494"/>
    <w:rsid w:val="00F879D8"/>
    <w:rsid w:val="00F87FA2"/>
    <w:rsid w:val="00F900B9"/>
    <w:rsid w:val="00F90160"/>
    <w:rsid w:val="00F92648"/>
    <w:rsid w:val="00F93215"/>
    <w:rsid w:val="00F93547"/>
    <w:rsid w:val="00F93577"/>
    <w:rsid w:val="00F9402D"/>
    <w:rsid w:val="00F97002"/>
    <w:rsid w:val="00FA0F4B"/>
    <w:rsid w:val="00FA1D6F"/>
    <w:rsid w:val="00FA5278"/>
    <w:rsid w:val="00FA76D2"/>
    <w:rsid w:val="00FB1A86"/>
    <w:rsid w:val="00FB1C1E"/>
    <w:rsid w:val="00FB23B0"/>
    <w:rsid w:val="00FB27DB"/>
    <w:rsid w:val="00FB2BBC"/>
    <w:rsid w:val="00FB4836"/>
    <w:rsid w:val="00FB4F2F"/>
    <w:rsid w:val="00FB6E20"/>
    <w:rsid w:val="00FC2744"/>
    <w:rsid w:val="00FC4986"/>
    <w:rsid w:val="00FC498E"/>
    <w:rsid w:val="00FC5EF5"/>
    <w:rsid w:val="00FD0D83"/>
    <w:rsid w:val="00FD0EC0"/>
    <w:rsid w:val="00FD0FC2"/>
    <w:rsid w:val="00FD105B"/>
    <w:rsid w:val="00FD1436"/>
    <w:rsid w:val="00FD214E"/>
    <w:rsid w:val="00FD5DA3"/>
    <w:rsid w:val="00FD6F68"/>
    <w:rsid w:val="00FD71B2"/>
    <w:rsid w:val="00FE265D"/>
    <w:rsid w:val="00FF0F1A"/>
    <w:rsid w:val="00FF1885"/>
    <w:rsid w:val="00FF215A"/>
    <w:rsid w:val="00FF7C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11D"/>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7E011D"/>
    <w:pPr>
      <w:widowControl/>
      <w:spacing w:before="100" w:beforeAutospacing="1" w:after="100" w:afterAutospacing="1"/>
      <w:jc w:val="left"/>
    </w:pPr>
    <w:rPr>
      <w:rFonts w:ascii="ＭＳ 明朝" w:hAnsi="ＭＳ 明朝"/>
      <w:kern w:val="0"/>
      <w:sz w:val="24"/>
    </w:rPr>
  </w:style>
  <w:style w:type="paragraph" w:styleId="a4">
    <w:name w:val="Balloon Text"/>
    <w:basedOn w:val="a"/>
    <w:link w:val="a5"/>
    <w:uiPriority w:val="99"/>
    <w:semiHidden/>
    <w:unhideWhenUsed/>
    <w:rsid w:val="007E01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011D"/>
    <w:rPr>
      <w:rFonts w:asciiTheme="majorHAnsi" w:eastAsiaTheme="majorEastAsia" w:hAnsiTheme="majorHAnsi" w:cstheme="majorBidi"/>
      <w:kern w:val="2"/>
      <w:sz w:val="18"/>
      <w:szCs w:val="18"/>
    </w:rPr>
  </w:style>
  <w:style w:type="paragraph" w:styleId="a6">
    <w:name w:val="header"/>
    <w:basedOn w:val="a"/>
    <w:link w:val="a7"/>
    <w:uiPriority w:val="99"/>
    <w:semiHidden/>
    <w:unhideWhenUsed/>
    <w:rsid w:val="009C0FCF"/>
    <w:pPr>
      <w:tabs>
        <w:tab w:val="center" w:pos="4252"/>
        <w:tab w:val="right" w:pos="8504"/>
      </w:tabs>
      <w:snapToGrid w:val="0"/>
    </w:pPr>
  </w:style>
  <w:style w:type="character" w:customStyle="1" w:styleId="a7">
    <w:name w:val="ヘッダー (文字)"/>
    <w:basedOn w:val="a0"/>
    <w:link w:val="a6"/>
    <w:uiPriority w:val="99"/>
    <w:semiHidden/>
    <w:rsid w:val="009C0FCF"/>
    <w:rPr>
      <w:kern w:val="2"/>
      <w:sz w:val="21"/>
      <w:szCs w:val="24"/>
    </w:rPr>
  </w:style>
  <w:style w:type="paragraph" w:styleId="a8">
    <w:name w:val="footer"/>
    <w:basedOn w:val="a"/>
    <w:link w:val="a9"/>
    <w:uiPriority w:val="99"/>
    <w:semiHidden/>
    <w:unhideWhenUsed/>
    <w:rsid w:val="009C0FCF"/>
    <w:pPr>
      <w:tabs>
        <w:tab w:val="center" w:pos="4252"/>
        <w:tab w:val="right" w:pos="8504"/>
      </w:tabs>
      <w:snapToGrid w:val="0"/>
    </w:pPr>
  </w:style>
  <w:style w:type="character" w:customStyle="1" w:styleId="a9">
    <w:name w:val="フッター (文字)"/>
    <w:basedOn w:val="a0"/>
    <w:link w:val="a8"/>
    <w:uiPriority w:val="99"/>
    <w:semiHidden/>
    <w:rsid w:val="009C0FCF"/>
    <w:rPr>
      <w:kern w:val="2"/>
      <w:sz w:val="21"/>
      <w:szCs w:val="24"/>
    </w:rPr>
  </w:style>
</w:styles>
</file>

<file path=word/webSettings.xml><?xml version="1.0" encoding="utf-8"?>
<w:webSettings xmlns:r="http://schemas.openxmlformats.org/officeDocument/2006/relationships" xmlns:w="http://schemas.openxmlformats.org/wordprocessingml/2006/main">
  <w:divs>
    <w:div w:id="53436537">
      <w:bodyDiv w:val="1"/>
      <w:marLeft w:val="0"/>
      <w:marRight w:val="0"/>
      <w:marTop w:val="0"/>
      <w:marBottom w:val="0"/>
      <w:divBdr>
        <w:top w:val="none" w:sz="0" w:space="0" w:color="auto"/>
        <w:left w:val="none" w:sz="0" w:space="0" w:color="auto"/>
        <w:bottom w:val="none" w:sz="0" w:space="0" w:color="auto"/>
        <w:right w:val="none" w:sz="0" w:space="0" w:color="auto"/>
      </w:divBdr>
    </w:div>
    <w:div w:id="5402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鈴木英雄</dc:creator>
  <cp:lastModifiedBy>鈴木英雄</cp:lastModifiedBy>
  <cp:revision>3</cp:revision>
  <dcterms:created xsi:type="dcterms:W3CDTF">2017-07-22T01:12:00Z</dcterms:created>
  <dcterms:modified xsi:type="dcterms:W3CDTF">2017-07-22T01:14:00Z</dcterms:modified>
</cp:coreProperties>
</file>